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545DD" w14:textId="77777777" w:rsidR="000766C9" w:rsidRDefault="00683758" w:rsidP="000766C9">
      <w:pPr>
        <w:pStyle w:val="BookInfo"/>
      </w:pPr>
      <w:r>
        <w:rPr>
          <w:b w:val="0"/>
          <w:noProof/>
        </w:rPr>
        <w:drawing>
          <wp:anchor distT="0" distB="0" distL="114300" distR="114300" simplePos="0" relativeHeight="251657728" behindDoc="1" locked="0" layoutInCell="0" allowOverlap="1" wp14:anchorId="17CAE3A9" wp14:editId="7EC3F696">
            <wp:simplePos x="0" y="0"/>
            <wp:positionH relativeFrom="page">
              <wp:posOffset>5575107</wp:posOffset>
            </wp:positionH>
            <wp:positionV relativeFrom="page">
              <wp:posOffset>1259609</wp:posOffset>
            </wp:positionV>
            <wp:extent cx="1828800" cy="2743200"/>
            <wp:effectExtent l="12700" t="12700" r="12700" b="12700"/>
            <wp:wrapNone/>
            <wp:docPr id="2"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7"/>
                    <pic:cNvPicPr>
                      <a:picLocks/>
                    </pic:cNvPicPr>
                  </pic:nvPicPr>
                  <pic:blipFill>
                    <a:blip r:embed="rId7"/>
                    <a:stretch>
                      <a:fillRect/>
                    </a:stretch>
                  </pic:blipFill>
                  <pic:spPr bwMode="auto">
                    <a:xfrm>
                      <a:off x="0" y="0"/>
                      <a:ext cx="1828800" cy="2743200"/>
                    </a:xfrm>
                    <a:prstGeom prst="rect">
                      <a:avLst/>
                    </a:prstGeom>
                    <a:noFill/>
                    <a:ln w="127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001C0A7E">
        <w:tab/>
        <w:t>Title:</w:t>
      </w:r>
      <w:r w:rsidR="001C0A7E">
        <w:tab/>
        <w:t>HAZELET’S JOURNAL</w:t>
      </w:r>
      <w:r w:rsidR="000766C9">
        <w:t xml:space="preserve"> </w:t>
      </w:r>
    </w:p>
    <w:p w14:paraId="67DF0539" w14:textId="77777777" w:rsidR="00983AA8" w:rsidRDefault="000766C9" w:rsidP="00983AA8">
      <w:pPr>
        <w:pStyle w:val="BookInfo"/>
      </w:pPr>
      <w:r>
        <w:t xml:space="preserve">                                                 </w:t>
      </w:r>
      <w:r w:rsidRPr="00C3112E">
        <w:t>A Riveting Alaska Gold Rush Saga</w:t>
      </w:r>
    </w:p>
    <w:p w14:paraId="46B4071A" w14:textId="661AA932" w:rsidR="001C0A7E" w:rsidRPr="00C3112E" w:rsidRDefault="00983AA8" w:rsidP="00983AA8">
      <w:pPr>
        <w:pStyle w:val="BookInfo"/>
      </w:pPr>
      <w:r>
        <w:t xml:space="preserve">                               </w:t>
      </w:r>
      <w:r w:rsidR="001C0A7E" w:rsidRPr="00C3112E">
        <w:t>Subtitle:</w:t>
      </w:r>
      <w:r w:rsidR="001C0A7E" w:rsidRPr="00C3112E">
        <w:tab/>
      </w:r>
      <w:bookmarkStart w:id="0" w:name="OLE_LINK1"/>
      <w:bookmarkStart w:id="1" w:name="OLE_LINK2"/>
      <w:r>
        <w:t xml:space="preserve">Travel Edition. Backpack Tested, </w:t>
      </w:r>
      <w:proofErr w:type="spellStart"/>
      <w:r>
        <w:t>Wifi</w:t>
      </w:r>
      <w:proofErr w:type="spellEnd"/>
      <w:r>
        <w:t xml:space="preserve"> Not Required</w:t>
      </w:r>
      <w:bookmarkEnd w:id="0"/>
      <w:bookmarkEnd w:id="1"/>
    </w:p>
    <w:p w14:paraId="03814917" w14:textId="43BA97EC" w:rsidR="001C0A7E" w:rsidRPr="00C3112E" w:rsidRDefault="001C0A7E" w:rsidP="001C0A7E">
      <w:pPr>
        <w:pStyle w:val="BookInfo"/>
      </w:pPr>
      <w:r w:rsidRPr="00C3112E">
        <w:tab/>
        <w:t>Author(s):</w:t>
      </w:r>
      <w:r w:rsidRPr="00C3112E">
        <w:tab/>
        <w:t xml:space="preserve">George Cheever </w:t>
      </w:r>
      <w:proofErr w:type="spellStart"/>
      <w:r w:rsidRPr="00C3112E">
        <w:t>Hazelet</w:t>
      </w:r>
      <w:proofErr w:type="spellEnd"/>
      <w:r w:rsidRPr="00C3112E">
        <w:br/>
      </w:r>
      <w:bookmarkStart w:id="2" w:name="OLE_LINK3"/>
      <w:bookmarkStart w:id="3" w:name="OLE_LINK4"/>
      <w:r w:rsidRPr="00C3112E">
        <w:t>J</w:t>
      </w:r>
      <w:r w:rsidR="00983AA8">
        <w:t>. H. Clark</w:t>
      </w:r>
      <w:bookmarkEnd w:id="2"/>
      <w:bookmarkEnd w:id="3"/>
      <w:r>
        <w:t>, publisher/editor</w:t>
      </w:r>
    </w:p>
    <w:p w14:paraId="11DDA644" w14:textId="77777777" w:rsidR="001C0A7E" w:rsidRPr="00C3112E" w:rsidRDefault="001C0A7E" w:rsidP="001C0A7E">
      <w:pPr>
        <w:pStyle w:val="BookInfo"/>
      </w:pPr>
      <w:r w:rsidRPr="00C3112E">
        <w:tab/>
        <w:t>Publisher:</w:t>
      </w:r>
      <w:r w:rsidRPr="00C3112E">
        <w:tab/>
        <w:t>Old Stone Press</w:t>
      </w:r>
    </w:p>
    <w:p w14:paraId="7F4026F0" w14:textId="77777777" w:rsidR="001C0A7E" w:rsidRPr="00C3112E" w:rsidRDefault="001C0A7E" w:rsidP="001C0A7E">
      <w:pPr>
        <w:pStyle w:val="BookInfo"/>
      </w:pPr>
      <w:r w:rsidRPr="00C3112E">
        <w:tab/>
        <w:t>Imprint:</w:t>
      </w:r>
      <w:r w:rsidRPr="00C3112E">
        <w:tab/>
        <w:t>Old Stone Press</w:t>
      </w:r>
    </w:p>
    <w:p w14:paraId="5B22B3C8" w14:textId="602980B6" w:rsidR="001C0A7E" w:rsidRPr="00C3112E" w:rsidRDefault="001C0A7E" w:rsidP="001C0A7E">
      <w:pPr>
        <w:pStyle w:val="BookInfo"/>
      </w:pPr>
      <w:r w:rsidRPr="00C3112E">
        <w:tab/>
        <w:t>Pub Date:</w:t>
      </w:r>
      <w:r w:rsidRPr="00C3112E">
        <w:tab/>
      </w:r>
      <w:r w:rsidR="00983AA8">
        <w:t>09/01/22</w:t>
      </w:r>
    </w:p>
    <w:p w14:paraId="5D57DD64" w14:textId="1077A17F" w:rsidR="001C0A7E" w:rsidRDefault="001C0A7E" w:rsidP="001C0A7E">
      <w:pPr>
        <w:pStyle w:val="BookInfo"/>
      </w:pPr>
      <w:r w:rsidRPr="00C3112E">
        <w:tab/>
        <w:t>ISBN13:</w:t>
      </w:r>
      <w:r>
        <w:tab/>
      </w:r>
      <w:r w:rsidR="000C0B08">
        <w:t>978-1-938462-59-7 Travel Edition (paperback)</w:t>
      </w:r>
    </w:p>
    <w:p w14:paraId="056D77EC" w14:textId="6E25B049" w:rsidR="00683758" w:rsidRPr="00C3112E" w:rsidRDefault="00683758" w:rsidP="00983AA8">
      <w:pPr>
        <w:pStyle w:val="BookInfo"/>
      </w:pPr>
      <w:r>
        <w:t xml:space="preserve">                                                 </w:t>
      </w:r>
      <w:r w:rsidR="000C0B08">
        <w:t>978-1-938462-</w:t>
      </w:r>
      <w:r w:rsidR="000766C9">
        <w:t>60-3</w:t>
      </w:r>
      <w:r w:rsidR="000C0B08">
        <w:t xml:space="preserve"> Travel Edition (eBo</w:t>
      </w:r>
      <w:r w:rsidR="00983AA8">
        <w:t>ok)</w:t>
      </w:r>
      <w:r>
        <w:t xml:space="preserve">                </w:t>
      </w:r>
    </w:p>
    <w:p w14:paraId="0ED52816" w14:textId="77777777" w:rsidR="001C0A7E" w:rsidRPr="00C3112E" w:rsidRDefault="001C0A7E" w:rsidP="001C0A7E">
      <w:pPr>
        <w:pStyle w:val="BookInfo"/>
      </w:pPr>
      <w:r w:rsidRPr="00C3112E">
        <w:tab/>
        <w:t>Season:</w:t>
      </w:r>
      <w:r>
        <w:tab/>
        <w:t>all</w:t>
      </w:r>
      <w:r>
        <w:tab/>
      </w:r>
      <w:r>
        <w:tab/>
      </w:r>
      <w:r>
        <w:tab/>
      </w:r>
      <w:r>
        <w:tab/>
      </w:r>
    </w:p>
    <w:p w14:paraId="226F96E8" w14:textId="1DCA6483" w:rsidR="001C0A7E" w:rsidRPr="00C3112E" w:rsidRDefault="001C0A7E" w:rsidP="001C0A7E">
      <w:pPr>
        <w:pStyle w:val="BookInfo"/>
      </w:pPr>
      <w:r w:rsidRPr="00C3112E">
        <w:tab/>
        <w:t>Format:</w:t>
      </w:r>
      <w:r>
        <w:tab/>
      </w:r>
      <w:r w:rsidR="00683758">
        <w:t>paperback</w:t>
      </w:r>
    </w:p>
    <w:p w14:paraId="2DFCFDA0" w14:textId="77777777" w:rsidR="001C0A7E" w:rsidRPr="00C3112E" w:rsidRDefault="001C0A7E" w:rsidP="001C0A7E">
      <w:pPr>
        <w:pStyle w:val="BookInfo"/>
      </w:pPr>
      <w:r w:rsidRPr="00C3112E">
        <w:tab/>
        <w:t>Trim Size:</w:t>
      </w:r>
      <w:r>
        <w:tab/>
        <w:t>6 X 9</w:t>
      </w:r>
    </w:p>
    <w:p w14:paraId="5D9AB791" w14:textId="129C7A0F" w:rsidR="001C0A7E" w:rsidRPr="00C3112E" w:rsidRDefault="001C0A7E" w:rsidP="001C0A7E">
      <w:pPr>
        <w:pStyle w:val="BookInfo"/>
      </w:pPr>
      <w:r w:rsidRPr="00C3112E">
        <w:tab/>
        <w:t>Page Count:</w:t>
      </w:r>
      <w:r>
        <w:tab/>
      </w:r>
      <w:r w:rsidR="000766C9">
        <w:t>316</w:t>
      </w:r>
    </w:p>
    <w:p w14:paraId="13812AB8" w14:textId="3C922263" w:rsidR="001C0A7E" w:rsidRPr="00C3112E" w:rsidRDefault="001C0A7E" w:rsidP="001C0A7E">
      <w:pPr>
        <w:pStyle w:val="BookInfo"/>
      </w:pPr>
      <w:r w:rsidRPr="00C3112E">
        <w:tab/>
        <w:t>Carton Qty:</w:t>
      </w:r>
      <w:r>
        <w:tab/>
      </w:r>
      <w:r w:rsidR="000766C9">
        <w:t>22</w:t>
      </w:r>
    </w:p>
    <w:p w14:paraId="5D507DAE" w14:textId="77777777" w:rsidR="001C0A7E" w:rsidRPr="00C3112E" w:rsidRDefault="001C0A7E" w:rsidP="001C0A7E">
      <w:pPr>
        <w:pStyle w:val="BookInfo"/>
      </w:pPr>
      <w:r w:rsidRPr="00C3112E">
        <w:tab/>
        <w:t>Illustrations:</w:t>
      </w:r>
      <w:r>
        <w:tab/>
        <w:t>185 photo, maps and illustrations</w:t>
      </w:r>
    </w:p>
    <w:p w14:paraId="73F255D3" w14:textId="77777777" w:rsidR="001C0A7E" w:rsidRPr="00C3112E" w:rsidRDefault="001C0A7E" w:rsidP="001C0A7E">
      <w:pPr>
        <w:pStyle w:val="BookInfo"/>
      </w:pPr>
      <w:r w:rsidRPr="00C3112E">
        <w:tab/>
        <w:t>Audience:</w:t>
      </w:r>
      <w:r>
        <w:tab/>
        <w:t>general/trade</w:t>
      </w:r>
    </w:p>
    <w:p w14:paraId="32D362C9" w14:textId="77777777" w:rsidR="001C0A7E" w:rsidRPr="00C3112E" w:rsidRDefault="001C0A7E" w:rsidP="001C0A7E">
      <w:pPr>
        <w:pStyle w:val="BookInfo"/>
      </w:pPr>
      <w:r w:rsidRPr="00C3112E">
        <w:tab/>
        <w:t>Previous Edition ISBN:</w:t>
      </w:r>
      <w:r>
        <w:tab/>
        <w:t>N/A</w:t>
      </w:r>
    </w:p>
    <w:p w14:paraId="7281787B" w14:textId="69EDC1CB" w:rsidR="001C0A7E" w:rsidRDefault="001C0A7E" w:rsidP="001C0A7E">
      <w:pPr>
        <w:pStyle w:val="BookInfo"/>
      </w:pPr>
      <w:r w:rsidRPr="00C3112E">
        <w:tab/>
        <w:t>Price:</w:t>
      </w:r>
      <w:r>
        <w:tab/>
        <w:t>$</w:t>
      </w:r>
      <w:r w:rsidR="000766C9">
        <w:t>17</w:t>
      </w:r>
      <w:r>
        <w:t>.95</w:t>
      </w:r>
      <w:r w:rsidR="000766C9">
        <w:t xml:space="preserve"> (paperback)</w:t>
      </w:r>
    </w:p>
    <w:p w14:paraId="6130807B" w14:textId="4E19BAD5" w:rsidR="000766C9" w:rsidRPr="00C3112E" w:rsidRDefault="000766C9" w:rsidP="001C0A7E">
      <w:pPr>
        <w:pStyle w:val="BookInfo"/>
      </w:pPr>
      <w:r>
        <w:t xml:space="preserve">                                                  $ 7.99 (eBook)  </w:t>
      </w:r>
    </w:p>
    <w:p w14:paraId="1FDC7258" w14:textId="6DA5EC14" w:rsidR="001C0A7E" w:rsidRDefault="001C0A7E" w:rsidP="0078088A">
      <w:pPr>
        <w:pStyle w:val="BookInfo"/>
      </w:pPr>
      <w:r>
        <w:tab/>
        <w:t>BISAC</w:t>
      </w:r>
      <w:r w:rsidRPr="00C3112E">
        <w:t xml:space="preserve"> Category:</w:t>
      </w:r>
      <w:r>
        <w:tab/>
      </w:r>
      <w:r w:rsidR="0078088A">
        <w:t xml:space="preserve">BIO023000 BIOGRAPHY &amp; AUTOBIOGRAPHY / </w:t>
      </w:r>
      <w:r w:rsidR="00F20E45">
        <w:t>Adventurer &amp; Explorers</w:t>
      </w:r>
    </w:p>
    <w:p w14:paraId="671B4A12" w14:textId="77777777" w:rsidR="001C0A7E" w:rsidRPr="00C3112E" w:rsidRDefault="001C0A7E" w:rsidP="001C0A7E">
      <w:pPr>
        <w:pStyle w:val="BookInfo"/>
      </w:pPr>
    </w:p>
    <w:p w14:paraId="1CF585E8" w14:textId="77777777" w:rsidR="001C0A7E" w:rsidRPr="00C3112E" w:rsidRDefault="001C0A7E" w:rsidP="001C0A7E">
      <w:pPr>
        <w:pStyle w:val="Heading2"/>
      </w:pPr>
      <w:r w:rsidRPr="00C3112E">
        <w:t>Descrip</w:t>
      </w:r>
      <w:r>
        <w:t>tion</w:t>
      </w:r>
    </w:p>
    <w:p w14:paraId="270F24B6" w14:textId="77777777" w:rsidR="00983AA8" w:rsidRDefault="00983AA8" w:rsidP="00983AA8">
      <w:pPr>
        <w:spacing w:after="0" w:line="240" w:lineRule="auto"/>
        <w:rPr>
          <w:rFonts w:ascii="Georgia" w:hAnsi="Georgia"/>
          <w:szCs w:val="24"/>
        </w:rPr>
      </w:pPr>
      <w:proofErr w:type="spellStart"/>
      <w:r>
        <w:rPr>
          <w:rStyle w:val="Emphasis"/>
          <w:rFonts w:ascii="Georgia" w:hAnsi="Georgia"/>
          <w:b/>
          <w:bCs/>
        </w:rPr>
        <w:t>Hazelet's</w:t>
      </w:r>
      <w:proofErr w:type="spellEnd"/>
      <w:r>
        <w:rPr>
          <w:rStyle w:val="Emphasis"/>
          <w:rFonts w:ascii="Georgia" w:hAnsi="Georgia"/>
          <w:b/>
          <w:bCs/>
        </w:rPr>
        <w:t xml:space="preserve"> Journal</w:t>
      </w:r>
      <w:r>
        <w:rPr>
          <w:rFonts w:ascii="Source Serif Pro" w:hAnsi="Source Serif Pro"/>
        </w:rPr>
        <w:t> is a true 1898 Gold Rush story that gives us insight into the character of those who went before us, a sense of passion, loyalty, and resilience that was so much a part of the great American spirit that our country was founded upon. It's told in the journalist's original voice, captured for generations to come.</w:t>
      </w:r>
    </w:p>
    <w:p w14:paraId="1CE54895" w14:textId="02826919" w:rsidR="00983AA8" w:rsidRDefault="00983AA8" w:rsidP="00983AA8">
      <w:pPr>
        <w:rPr>
          <w:rFonts w:ascii="Georgia" w:hAnsi="Georgia"/>
        </w:rPr>
      </w:pPr>
      <w:r>
        <w:rPr>
          <w:rFonts w:ascii="Source Serif Pro" w:hAnsi="Source Serif Pro"/>
        </w:rPr>
        <w:br/>
      </w:r>
      <w:r>
        <w:rPr>
          <w:rFonts w:ascii="Source Serif Pro" w:hAnsi="Source Serif Pro"/>
          <w:b/>
          <w:bCs/>
        </w:rPr>
        <w:t>This Travel Edition</w:t>
      </w:r>
      <w:r>
        <w:rPr>
          <w:rFonts w:ascii="Source Serif Pro" w:hAnsi="Source Serif Pro"/>
        </w:rPr>
        <w:t xml:space="preserve"> is designed in a paperback format, lightweight to fit inside a backpack to read (no </w:t>
      </w:r>
      <w:proofErr w:type="spellStart"/>
      <w:r>
        <w:rPr>
          <w:rFonts w:ascii="Source Serif Pro" w:hAnsi="Source Serif Pro"/>
        </w:rPr>
        <w:t>wifi</w:t>
      </w:r>
      <w:proofErr w:type="spellEnd"/>
      <w:r>
        <w:rPr>
          <w:rFonts w:ascii="Source Serif Pro" w:hAnsi="Source Serif Pro"/>
        </w:rPr>
        <w:t xml:space="preserve"> required) on the trail as the traveler makes his or her way to Valdez.  It contains the same journal entries and stories contained in the hardcover version published in 2012, however with more travelogue content of the current sights and land</w:t>
      </w:r>
      <w:r w:rsidR="005A42CC">
        <w:rPr>
          <w:rFonts w:ascii="Source Serif Pro" w:hAnsi="Source Serif Pro"/>
        </w:rPr>
        <w:t>scapes</w:t>
      </w:r>
      <w:r>
        <w:rPr>
          <w:rFonts w:ascii="Source Serif Pro" w:hAnsi="Source Serif Pro"/>
        </w:rPr>
        <w:t xml:space="preserve"> as one makes their way (300 miles) along the Richardson Highway from Anchorage into the town of Valdez, the staging site of the old 1898 pioneer tent city and trailhead of the Alaska Gold Fields.  </w:t>
      </w:r>
    </w:p>
    <w:p w14:paraId="598ACE2B" w14:textId="614404BE" w:rsidR="00983AA8" w:rsidRDefault="00983AA8" w:rsidP="00983AA8">
      <w:pPr>
        <w:rPr>
          <w:rFonts w:ascii="Georgia" w:hAnsi="Georgia"/>
        </w:rPr>
      </w:pPr>
      <w:r>
        <w:rPr>
          <w:rFonts w:ascii="Source Serif Pro" w:hAnsi="Source Serif Pro"/>
        </w:rPr>
        <w:t xml:space="preserve">A rich history of the last true American frontier to experience.  The old Copper Center and pioneer mail hub at the confluence of the Copper and </w:t>
      </w:r>
      <w:proofErr w:type="spellStart"/>
      <w:r>
        <w:rPr>
          <w:rFonts w:ascii="Source Serif Pro" w:hAnsi="Source Serif Pro"/>
        </w:rPr>
        <w:t>Klutina</w:t>
      </w:r>
      <w:proofErr w:type="spellEnd"/>
      <w:r>
        <w:rPr>
          <w:rFonts w:ascii="Source Serif Pro" w:hAnsi="Source Serif Pro"/>
        </w:rPr>
        <w:t xml:space="preserve"> Rivers. Kennecott </w:t>
      </w:r>
      <w:proofErr w:type="spellStart"/>
      <w:r>
        <w:rPr>
          <w:rFonts w:ascii="Source Serif Pro" w:hAnsi="Source Serif Pro"/>
        </w:rPr>
        <w:t>Cooper</w:t>
      </w:r>
      <w:proofErr w:type="spellEnd"/>
      <w:r>
        <w:rPr>
          <w:rFonts w:ascii="Source Serif Pro" w:hAnsi="Source Serif Pro"/>
        </w:rPr>
        <w:t xml:space="preserve"> mines at McCarthy, Keystone Canyon with its beautiful waterfalls and the scene of the famous "shootout" between waring railway companies in 1907, and much </w:t>
      </w:r>
      <w:proofErr w:type="spellStart"/>
      <w:r>
        <w:rPr>
          <w:rFonts w:ascii="Source Serif Pro" w:hAnsi="Source Serif Pro"/>
        </w:rPr>
        <w:t>much</w:t>
      </w:r>
      <w:proofErr w:type="spellEnd"/>
      <w:r>
        <w:rPr>
          <w:rFonts w:ascii="Source Serif Pro" w:hAnsi="Source Serif Pro"/>
        </w:rPr>
        <w:t xml:space="preserve"> more for the curious travelers to experience as they make their way into the town of Valdez. </w:t>
      </w:r>
      <w:hyperlink r:id="rId8" w:tgtFrame="_blank" w:history="1">
        <w:r>
          <w:rPr>
            <w:rStyle w:val="Hyperlink"/>
            <w:rFonts w:ascii="Source Serif Pro" w:hAnsi="Source Serif Pro"/>
            <w:color w:val="1155CC"/>
          </w:rPr>
          <w:t>Discover</w:t>
        </w:r>
      </w:hyperlink>
      <w:r>
        <w:rPr>
          <w:rFonts w:ascii="Source Serif Pro" w:hAnsi="Source Serif Pro"/>
        </w:rPr>
        <w:t> the magic! </w:t>
      </w:r>
    </w:p>
    <w:p w14:paraId="4876FBFD" w14:textId="306C7348" w:rsidR="00983AA8" w:rsidRPr="00983AA8" w:rsidRDefault="00983AA8" w:rsidP="00983AA8">
      <w:pPr>
        <w:rPr>
          <w:rFonts w:ascii="Georgia" w:hAnsi="Georgia"/>
        </w:rPr>
      </w:pPr>
      <w:r>
        <w:rPr>
          <w:rFonts w:ascii="Georgia" w:hAnsi="Georgia" w:cs="Calibri"/>
          <w:b/>
          <w:bCs/>
          <w:color w:val="000000"/>
        </w:rPr>
        <w:t>Come see the "Stones."</w:t>
      </w:r>
    </w:p>
    <w:p w14:paraId="17ADE737" w14:textId="77777777" w:rsidR="00983AA8" w:rsidRDefault="00983AA8" w:rsidP="00983AA8">
      <w:pPr>
        <w:rPr>
          <w:rFonts w:ascii="Calibri" w:hAnsi="Calibri" w:cs="Calibri"/>
        </w:rPr>
      </w:pPr>
      <w:r>
        <w:rPr>
          <w:rFonts w:ascii="Georgia" w:hAnsi="Georgia" w:cs="Calibri"/>
          <w:color w:val="000000"/>
        </w:rPr>
        <w:t>The Valdez Founders Memorial honors </w:t>
      </w:r>
      <w:r>
        <w:rPr>
          <w:rFonts w:ascii="Georgia" w:hAnsi="Georgia" w:cs="Calibri"/>
          <w:b/>
          <w:bCs/>
          <w:color w:val="000000"/>
        </w:rPr>
        <w:t xml:space="preserve">George Cheever </w:t>
      </w:r>
      <w:proofErr w:type="spellStart"/>
      <w:r>
        <w:rPr>
          <w:rFonts w:ascii="Georgia" w:hAnsi="Georgia" w:cs="Calibri"/>
          <w:b/>
          <w:bCs/>
          <w:color w:val="000000"/>
        </w:rPr>
        <w:t>Hazelet</w:t>
      </w:r>
      <w:proofErr w:type="spellEnd"/>
      <w:r>
        <w:rPr>
          <w:rFonts w:ascii="Georgia" w:hAnsi="Georgia" w:cs="Calibri"/>
          <w:b/>
          <w:bCs/>
          <w:color w:val="000000"/>
        </w:rPr>
        <w:t>, Andrew Jackson Meals</w:t>
      </w:r>
      <w:r>
        <w:rPr>
          <w:rFonts w:ascii="Georgia" w:hAnsi="Georgia" w:cs="Calibri"/>
          <w:color w:val="000000"/>
        </w:rPr>
        <w:t>, </w:t>
      </w:r>
      <w:r>
        <w:rPr>
          <w:rFonts w:ascii="Georgia" w:hAnsi="Georgia" w:cs="Calibri"/>
          <w:b/>
          <w:bCs/>
          <w:color w:val="000000"/>
        </w:rPr>
        <w:t>and the region’s Indigenous people</w:t>
      </w:r>
      <w:r>
        <w:rPr>
          <w:rFonts w:ascii="Georgia" w:hAnsi="Georgia" w:cs="Calibri"/>
          <w:color w:val="000000"/>
        </w:rPr>
        <w:t> before them including those who were so important in guiding them into the gold fields. The name for the Meals Hill trailhead Founders Memorial monument is </w:t>
      </w:r>
      <w:r>
        <w:rPr>
          <w:rFonts w:ascii="Georgia" w:hAnsi="Georgia" w:cs="Calibri"/>
          <w:b/>
          <w:bCs/>
          <w:color w:val="000000"/>
        </w:rPr>
        <w:t>VALDEZ RISING - "</w:t>
      </w:r>
      <w:proofErr w:type="spellStart"/>
      <w:r>
        <w:rPr>
          <w:rFonts w:ascii="Georgia" w:hAnsi="Georgia" w:cs="Calibri"/>
          <w:b/>
          <w:bCs/>
          <w:color w:val="000000"/>
        </w:rPr>
        <w:t>Suacit</w:t>
      </w:r>
      <w:proofErr w:type="spellEnd"/>
      <w:r>
        <w:rPr>
          <w:rFonts w:ascii="Georgia" w:hAnsi="Georgia" w:cs="Calibri"/>
          <w:b/>
          <w:bCs/>
          <w:color w:val="000000"/>
        </w:rPr>
        <w:t>"</w:t>
      </w:r>
      <w:r>
        <w:rPr>
          <w:rFonts w:ascii="Georgia" w:hAnsi="Georgia" w:cs="Calibri"/>
          <w:color w:val="000000"/>
        </w:rPr>
        <w:t xml:space="preserve"> (The People </w:t>
      </w:r>
      <w:proofErr w:type="gramStart"/>
      <w:r>
        <w:rPr>
          <w:rFonts w:ascii="Georgia" w:hAnsi="Georgia" w:cs="Calibri"/>
          <w:color w:val="000000"/>
        </w:rPr>
        <w:t>Of</w:t>
      </w:r>
      <w:proofErr w:type="gramEnd"/>
      <w:r>
        <w:rPr>
          <w:rFonts w:ascii="Georgia" w:hAnsi="Georgia" w:cs="Calibri"/>
          <w:color w:val="000000"/>
        </w:rPr>
        <w:t xml:space="preserve"> The Place That Rises Into View), recognizing the Alutiiq-</w:t>
      </w:r>
      <w:proofErr w:type="spellStart"/>
      <w:r>
        <w:rPr>
          <w:rFonts w:ascii="Georgia" w:hAnsi="Georgia" w:cs="Calibri"/>
          <w:color w:val="000000"/>
        </w:rPr>
        <w:t>Sugpiaq</w:t>
      </w:r>
      <w:proofErr w:type="spellEnd"/>
      <w:r>
        <w:rPr>
          <w:rFonts w:ascii="Georgia" w:hAnsi="Georgia" w:cs="Calibri"/>
          <w:color w:val="000000"/>
        </w:rPr>
        <w:t xml:space="preserve"> of the region and the many partnerships that persevered to make Valdez and Alaska what they are today.  </w:t>
      </w:r>
    </w:p>
    <w:p w14:paraId="058BD558" w14:textId="77777777" w:rsidR="00983AA8" w:rsidRDefault="00983AA8" w:rsidP="00983AA8">
      <w:pPr>
        <w:rPr>
          <w:rFonts w:ascii="Calibri" w:hAnsi="Calibri" w:cs="Calibri"/>
        </w:rPr>
      </w:pPr>
    </w:p>
    <w:p w14:paraId="60843276" w14:textId="77777777" w:rsidR="00983AA8" w:rsidRDefault="00983AA8" w:rsidP="00983AA8">
      <w:pPr>
        <w:rPr>
          <w:rFonts w:ascii="Calibri" w:hAnsi="Calibri" w:cs="Calibri"/>
        </w:rPr>
      </w:pPr>
      <w:r w:rsidRPr="0018508D">
        <w:rPr>
          <w:rFonts w:ascii="Georgia" w:hAnsi="Georgia" w:cs="Calibri"/>
          <w:b/>
          <w:bCs/>
          <w:color w:val="000000"/>
        </w:rPr>
        <w:t>VALDEZ RISING - "</w:t>
      </w:r>
      <w:proofErr w:type="spellStart"/>
      <w:r w:rsidRPr="0018508D">
        <w:rPr>
          <w:rFonts w:ascii="Georgia" w:hAnsi="Georgia" w:cs="Calibri"/>
          <w:b/>
          <w:bCs/>
          <w:color w:val="000000"/>
        </w:rPr>
        <w:t>Suacit</w:t>
      </w:r>
      <w:proofErr w:type="spellEnd"/>
      <w:r w:rsidRPr="0018508D">
        <w:rPr>
          <w:rFonts w:ascii="Georgia" w:hAnsi="Georgia" w:cs="Calibri"/>
          <w:b/>
          <w:bCs/>
          <w:color w:val="000000"/>
        </w:rPr>
        <w:t>"</w:t>
      </w:r>
      <w:r>
        <w:rPr>
          <w:rFonts w:ascii="Georgia" w:hAnsi="Georgia" w:cs="Calibri"/>
          <w:color w:val="000000"/>
        </w:rPr>
        <w:t xml:space="preserve"> will speak to people in many ways. It will be a place to learn about the early history of Valdez and hopefully be a quiet spiritual place of reflection, or a hub for conversation about the future. It will be a meeting place before hiking into </w:t>
      </w:r>
      <w:hyperlink r:id="rId9" w:tgtFrame="_blank" w:history="1">
        <w:r>
          <w:rPr>
            <w:rStyle w:val="Hyperlink"/>
            <w:rFonts w:ascii="Georgia" w:hAnsi="Georgia" w:cs="Calibri"/>
            <w:color w:val="1155CC"/>
          </w:rPr>
          <w:t>Meals Hill Parkland</w:t>
        </w:r>
      </w:hyperlink>
      <w:r>
        <w:rPr>
          <w:rFonts w:ascii="Georgia" w:hAnsi="Georgia" w:cs="Calibri"/>
          <w:color w:val="000000"/>
        </w:rPr>
        <w:t>.  Handicap accessible and senior-friendly.</w:t>
      </w:r>
    </w:p>
    <w:p w14:paraId="5DFE716D" w14:textId="0088CA46" w:rsidR="001C0A7E" w:rsidRPr="005A42CC" w:rsidRDefault="005A42CC" w:rsidP="005A42CC">
      <w:pPr>
        <w:pStyle w:val="Heading2"/>
      </w:pPr>
      <w:r>
        <w:t>Author/Editor Bio</w:t>
      </w:r>
    </w:p>
    <w:p w14:paraId="05525039" w14:textId="77777777" w:rsidR="001C0A7E" w:rsidRPr="00C3112E" w:rsidRDefault="001C0A7E" w:rsidP="001C0A7E">
      <w:r w:rsidRPr="00C3112E">
        <w:rPr>
          <w:b/>
        </w:rPr>
        <w:t>John Clark</w:t>
      </w:r>
      <w:r w:rsidRPr="00C3112E">
        <w:t xml:space="preserve"> received a BA in fine arts from the University of New Mexico and founded and ran a printing and manufacturing company located in Louisville, Kentucky for twenty</w:t>
      </w:r>
      <w:r w:rsidRPr="00C3112E">
        <w:noBreakHyphen/>
        <w:t xml:space="preserve">seven years. Today, he is the president of the Port Valdez Company, which traces its land holdings to George Cheever </w:t>
      </w:r>
      <w:proofErr w:type="spellStart"/>
      <w:r w:rsidRPr="00C3112E">
        <w:t>Hazelet</w:t>
      </w:r>
      <w:proofErr w:type="spellEnd"/>
      <w:r w:rsidRPr="00C3112E">
        <w:t xml:space="preserve"> and his partner Andrew Jackson Meals original scripting of 720 acres in Valdez, Alaska, at the turn of the twentieth century. He also is the founder of Old Stone Press. He and his wife, Gretchen, live in Louisville, Kentucky.</w:t>
      </w:r>
    </w:p>
    <w:p w14:paraId="41DC4438" w14:textId="77777777" w:rsidR="001C0A7E" w:rsidRPr="00C3112E" w:rsidRDefault="001C0A7E" w:rsidP="001C0A7E">
      <w:pPr>
        <w:pStyle w:val="Heading2"/>
      </w:pPr>
      <w:r>
        <w:t>Publicity/Reviews</w:t>
      </w:r>
    </w:p>
    <w:p w14:paraId="3A31E3F2" w14:textId="77777777" w:rsidR="001C0A7E" w:rsidRDefault="001C0A7E" w:rsidP="001C0A7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eastAsia="Arial Unicode MS" w:cs="Arial Unicode MS"/>
          <w:color w:val="000000"/>
          <w:szCs w:val="20"/>
        </w:rPr>
      </w:pPr>
      <w:r>
        <w:rPr>
          <w:rFonts w:eastAsia="Arial Unicode MS" w:cs="Arial Unicode MS"/>
          <w:color w:val="000000"/>
          <w:szCs w:val="20"/>
        </w:rPr>
        <w:t>Alaska Historical Society</w:t>
      </w:r>
    </w:p>
    <w:p w14:paraId="27029F52" w14:textId="77777777" w:rsidR="001C0A7E" w:rsidRDefault="001C0A7E" w:rsidP="001C0A7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eastAsia="Arial Unicode MS" w:cs="Arial Unicode MS"/>
          <w:color w:val="000000"/>
          <w:szCs w:val="20"/>
        </w:rPr>
      </w:pPr>
      <w:r>
        <w:rPr>
          <w:rFonts w:eastAsia="Arial Unicode MS" w:cs="Arial Unicode MS"/>
          <w:color w:val="000000"/>
          <w:szCs w:val="20"/>
        </w:rPr>
        <w:t>Courier Journal (Louisville, KY)</w:t>
      </w:r>
    </w:p>
    <w:p w14:paraId="2AA6CF8D" w14:textId="77777777" w:rsidR="001C0A7E" w:rsidRDefault="001C0A7E" w:rsidP="001C0A7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eastAsia="Arial Unicode MS" w:cs="Arial Unicode MS"/>
          <w:color w:val="000000"/>
          <w:szCs w:val="20"/>
        </w:rPr>
      </w:pPr>
      <w:r>
        <w:rPr>
          <w:rFonts w:eastAsia="Arial Unicode MS" w:cs="Arial Unicode MS"/>
          <w:color w:val="000000"/>
          <w:szCs w:val="20"/>
        </w:rPr>
        <w:t>KIRKUS Review</w:t>
      </w:r>
    </w:p>
    <w:p w14:paraId="5C7527FE" w14:textId="77777777" w:rsidR="001C0A7E" w:rsidRPr="00C3112E" w:rsidRDefault="001C0A7E" w:rsidP="001C0A7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eastAsia="Arial Unicode MS" w:cs="Arial Unicode MS"/>
          <w:color w:val="000000"/>
          <w:szCs w:val="20"/>
        </w:rPr>
      </w:pPr>
      <w:r>
        <w:rPr>
          <w:rFonts w:eastAsia="Arial Unicode MS" w:cs="Arial Unicode MS"/>
          <w:color w:val="000000"/>
          <w:szCs w:val="20"/>
        </w:rPr>
        <w:t xml:space="preserve">Clarion </w:t>
      </w:r>
      <w:proofErr w:type="spellStart"/>
      <w:r>
        <w:rPr>
          <w:rFonts w:eastAsia="Arial Unicode MS" w:cs="Arial Unicode MS"/>
          <w:color w:val="000000"/>
          <w:szCs w:val="20"/>
        </w:rPr>
        <w:t>ForeWord</w:t>
      </w:r>
      <w:proofErr w:type="spellEnd"/>
      <w:r>
        <w:rPr>
          <w:rFonts w:eastAsia="Arial Unicode MS" w:cs="Arial Unicode MS"/>
          <w:color w:val="000000"/>
          <w:szCs w:val="20"/>
        </w:rPr>
        <w:t xml:space="preserve"> Reviews</w:t>
      </w:r>
    </w:p>
    <w:p w14:paraId="158C17F6" w14:textId="77777777" w:rsidR="001C0A7E" w:rsidRDefault="001C0A7E" w:rsidP="001C0A7E">
      <w:pPr>
        <w:pStyle w:val="Heading2"/>
      </w:pPr>
      <w:r>
        <w:t>Awards</w:t>
      </w:r>
    </w:p>
    <w:p w14:paraId="3A80064B" w14:textId="77777777" w:rsidR="001C0A7E" w:rsidRDefault="001C0A7E" w:rsidP="001C0A7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eastAsia="Arial Unicode MS" w:cs="Arial Unicode MS"/>
          <w:color w:val="000000"/>
          <w:szCs w:val="20"/>
        </w:rPr>
      </w:pPr>
      <w:r w:rsidRPr="00C3112E">
        <w:rPr>
          <w:rFonts w:eastAsia="Arial Unicode MS" w:cs="Arial Unicode MS"/>
          <w:color w:val="000000"/>
          <w:szCs w:val="20"/>
        </w:rPr>
        <w:t xml:space="preserve">Clarion </w:t>
      </w:r>
      <w:proofErr w:type="spellStart"/>
      <w:r w:rsidRPr="00C3112E">
        <w:rPr>
          <w:rFonts w:eastAsia="Arial Unicode MS" w:cs="Arial Unicode MS"/>
          <w:color w:val="000000"/>
          <w:szCs w:val="20"/>
        </w:rPr>
        <w:t>ForeWord</w:t>
      </w:r>
      <w:proofErr w:type="spellEnd"/>
      <w:r w:rsidRPr="00C3112E">
        <w:rPr>
          <w:rFonts w:eastAsia="Arial Unicode MS" w:cs="Arial Unicode MS"/>
          <w:color w:val="000000"/>
          <w:szCs w:val="20"/>
        </w:rPr>
        <w:t xml:space="preserve"> Reviews</w:t>
      </w:r>
      <w:r>
        <w:rPr>
          <w:rFonts w:eastAsia="Arial Unicode MS" w:cs="Arial Unicode MS"/>
          <w:color w:val="000000"/>
          <w:szCs w:val="20"/>
        </w:rPr>
        <w:t xml:space="preserve"> Book of the Year Finalist</w:t>
      </w:r>
    </w:p>
    <w:p w14:paraId="5C7E417D" w14:textId="77777777" w:rsidR="001C0A7E" w:rsidRDefault="001C0A7E" w:rsidP="001C0A7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eastAsia="Arial Unicode MS" w:cs="Arial Unicode MS"/>
          <w:color w:val="000000"/>
          <w:szCs w:val="20"/>
        </w:rPr>
      </w:pPr>
      <w:r w:rsidRPr="00C3112E">
        <w:rPr>
          <w:rFonts w:eastAsia="Arial Unicode MS" w:cs="Arial Unicode MS"/>
          <w:color w:val="000000"/>
          <w:szCs w:val="20"/>
        </w:rPr>
        <w:t>Finalist IBPA Benjamin Franklin</w:t>
      </w:r>
      <w:r>
        <w:rPr>
          <w:rFonts w:eastAsia="Arial Unicode MS" w:cs="Arial Unicode MS"/>
          <w:color w:val="000000"/>
          <w:szCs w:val="20"/>
        </w:rPr>
        <w:t xml:space="preserve"> Award—</w:t>
      </w:r>
      <w:r w:rsidRPr="00C3112E">
        <w:rPr>
          <w:rFonts w:eastAsia="Arial Unicode MS" w:cs="Arial Unicode MS"/>
          <w:color w:val="000000"/>
          <w:szCs w:val="20"/>
        </w:rPr>
        <w:t xml:space="preserve">Two </w:t>
      </w:r>
      <w:proofErr w:type="spellStart"/>
      <w:r w:rsidRPr="00C3112E">
        <w:rPr>
          <w:rFonts w:eastAsia="Arial Unicode MS" w:cs="Arial Unicode MS"/>
          <w:color w:val="000000"/>
          <w:szCs w:val="20"/>
        </w:rPr>
        <w:t>categories~Autobiography</w:t>
      </w:r>
      <w:proofErr w:type="spellEnd"/>
      <w:r w:rsidRPr="00C3112E">
        <w:rPr>
          <w:rFonts w:eastAsia="Arial Unicode MS" w:cs="Arial Unicode MS"/>
          <w:color w:val="000000"/>
          <w:szCs w:val="20"/>
        </w:rPr>
        <w:t>/Memoir and History</w:t>
      </w:r>
    </w:p>
    <w:p w14:paraId="72A334DE" w14:textId="77777777" w:rsidR="001C0A7E" w:rsidRPr="00C3112E" w:rsidRDefault="001C0A7E" w:rsidP="001C0A7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eastAsia="Arial Unicode MS" w:cs="Arial Unicode MS"/>
          <w:color w:val="000000"/>
          <w:szCs w:val="20"/>
        </w:rPr>
      </w:pPr>
      <w:r>
        <w:rPr>
          <w:rFonts w:eastAsia="Arial Unicode MS" w:cs="Arial Unicode MS"/>
          <w:color w:val="000000"/>
          <w:szCs w:val="20"/>
        </w:rPr>
        <w:t>IBPA—cover design award</w:t>
      </w:r>
    </w:p>
    <w:p w14:paraId="7A302E64" w14:textId="77777777" w:rsidR="001C0A7E" w:rsidRPr="00C3112E" w:rsidRDefault="001C0A7E" w:rsidP="001C0A7E">
      <w:pPr>
        <w:pStyle w:val="Heading2"/>
      </w:pPr>
      <w:r w:rsidRPr="00C3112E">
        <w:t>Author Appearances</w:t>
      </w:r>
    </w:p>
    <w:p w14:paraId="2570BB60" w14:textId="77777777" w:rsidR="001C0A7E" w:rsidRPr="00C3112E" w:rsidRDefault="001C0A7E" w:rsidP="001C0A7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eastAsia="Arial Unicode MS" w:cs="Arial Unicode MS"/>
          <w:color w:val="000000"/>
          <w:szCs w:val="20"/>
        </w:rPr>
      </w:pPr>
      <w:r w:rsidRPr="00C3112E">
        <w:rPr>
          <w:rFonts w:eastAsia="Arial Unicode MS" w:cs="Arial Unicode MS"/>
          <w:color w:val="000000"/>
          <w:szCs w:val="20"/>
        </w:rPr>
        <w:t>July 17, 2013 6:30 PM:  Louisville Free Public Library, 3940 Grandview Ave., Louisville, KY 40207</w:t>
      </w:r>
    </w:p>
    <w:p w14:paraId="70D10DE4" w14:textId="77777777" w:rsidR="001C0A7E" w:rsidRPr="00C3112E" w:rsidRDefault="001C0A7E" w:rsidP="001C0A7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eastAsia="Arial Unicode MS" w:cs="Arial Unicode MS"/>
          <w:color w:val="000000"/>
          <w:szCs w:val="20"/>
        </w:rPr>
      </w:pPr>
      <w:r w:rsidRPr="00C3112E">
        <w:rPr>
          <w:rFonts w:eastAsia="Arial Unicode MS" w:cs="Arial Unicode MS"/>
          <w:color w:val="000000"/>
          <w:szCs w:val="20"/>
        </w:rPr>
        <w:t>July 19, 2013 7:00 PM:  Carmichael’s Bookstore, 2866 Frankfort Ave, Louisville, KY 40206</w:t>
      </w:r>
    </w:p>
    <w:p w14:paraId="1F0ED0A0" w14:textId="77777777" w:rsidR="001C0A7E" w:rsidRPr="00C3112E" w:rsidRDefault="001C0A7E" w:rsidP="001C0A7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eastAsia="Arial Unicode MS" w:cs="Arial Unicode MS"/>
          <w:color w:val="000000"/>
          <w:szCs w:val="20"/>
        </w:rPr>
      </w:pPr>
    </w:p>
    <w:p w14:paraId="16665A14" w14:textId="77777777" w:rsidR="001C0A7E" w:rsidRPr="00C3112E" w:rsidRDefault="001C0A7E" w:rsidP="001C0A7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eastAsia="Arial Unicode MS" w:cs="Arial Unicode MS"/>
          <w:color w:val="000000"/>
          <w:szCs w:val="20"/>
        </w:rPr>
      </w:pPr>
      <w:r w:rsidRPr="00C3112E">
        <w:rPr>
          <w:rFonts w:eastAsia="Arial Unicode MS" w:cs="Arial Unicode MS"/>
          <w:color w:val="000000"/>
          <w:szCs w:val="20"/>
        </w:rPr>
        <w:t xml:space="preserve">August 20, 2013 7:00 PM:  Anchorage Museum at </w:t>
      </w:r>
      <w:proofErr w:type="spellStart"/>
      <w:r w:rsidRPr="00C3112E">
        <w:rPr>
          <w:rFonts w:eastAsia="Arial Unicode MS" w:cs="Arial Unicode MS"/>
          <w:color w:val="000000"/>
          <w:szCs w:val="20"/>
        </w:rPr>
        <w:t>Rasmuson</w:t>
      </w:r>
      <w:proofErr w:type="spellEnd"/>
      <w:r w:rsidRPr="00C3112E">
        <w:rPr>
          <w:rFonts w:eastAsia="Arial Unicode MS" w:cs="Arial Unicode MS"/>
          <w:color w:val="000000"/>
          <w:szCs w:val="20"/>
        </w:rPr>
        <w:t xml:space="preserve"> Center, 625 C Street, Anchorage, AK 99501</w:t>
      </w:r>
    </w:p>
    <w:p w14:paraId="6F9A5D79" w14:textId="77777777" w:rsidR="001C0A7E" w:rsidRPr="00C3112E" w:rsidRDefault="001C0A7E" w:rsidP="001C0A7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eastAsia="Arial Unicode MS" w:cs="Arial Unicode MS"/>
          <w:color w:val="000000"/>
          <w:szCs w:val="20"/>
        </w:rPr>
      </w:pPr>
      <w:r w:rsidRPr="00C3112E">
        <w:rPr>
          <w:rFonts w:eastAsia="Arial Unicode MS" w:cs="Arial Unicode MS"/>
          <w:color w:val="000000"/>
          <w:szCs w:val="20"/>
        </w:rPr>
        <w:t>August 23, 2013 12 noon &amp; 7 PM:  Valdez Museum, 217 Egan Drive, Valdez, AK 99686</w:t>
      </w:r>
    </w:p>
    <w:p w14:paraId="1000CB3E" w14:textId="77777777" w:rsidR="001C0A7E" w:rsidRDefault="001C0A7E" w:rsidP="001C0A7E">
      <w:pPr>
        <w:pStyle w:val="Heading2"/>
      </w:pPr>
      <w:r>
        <w:t>Distribution</w:t>
      </w:r>
    </w:p>
    <w:p w14:paraId="0981CCBD" w14:textId="4543E9CF" w:rsidR="001C0A7E" w:rsidRDefault="001C0A7E" w:rsidP="001C0A7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eastAsia="Arial Unicode MS" w:cs="Arial Unicode MS"/>
          <w:color w:val="000000"/>
          <w:szCs w:val="20"/>
        </w:rPr>
      </w:pPr>
      <w:r w:rsidRPr="00C3112E">
        <w:rPr>
          <w:rFonts w:eastAsia="Arial Unicode MS" w:cs="Arial Unicode MS"/>
          <w:color w:val="000000"/>
          <w:szCs w:val="20"/>
        </w:rPr>
        <w:t>Baker &amp; Taylor and Ingram</w:t>
      </w:r>
    </w:p>
    <w:p w14:paraId="53981F83" w14:textId="77777777" w:rsidR="001C0A7E" w:rsidRDefault="001C0A7E" w:rsidP="001C0A7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eastAsia="Arial Unicode MS" w:cs="Arial Unicode MS"/>
          <w:color w:val="000000"/>
          <w:szCs w:val="20"/>
        </w:rPr>
      </w:pPr>
      <w:r>
        <w:rPr>
          <w:rFonts w:eastAsia="Arial Unicode MS" w:cs="Arial Unicode MS"/>
          <w:color w:val="000000"/>
          <w:szCs w:val="20"/>
        </w:rPr>
        <w:t>Popular Internet outlets</w:t>
      </w:r>
    </w:p>
    <w:p w14:paraId="0DFDCEEB" w14:textId="77777777" w:rsidR="001C0A7E" w:rsidRDefault="001C0A7E" w:rsidP="001C0A7E">
      <w:pPr>
        <w:pStyle w:val="Heading2"/>
      </w:pPr>
      <w:r>
        <w:t>Media Contact</w:t>
      </w:r>
    </w:p>
    <w:p w14:paraId="5CF7B72E" w14:textId="77777777" w:rsidR="001C0A7E" w:rsidRDefault="001C0A7E" w:rsidP="001C0A7E">
      <w:pPr>
        <w:spacing w:after="0"/>
      </w:pPr>
      <w:r>
        <w:t>John Clark, publisher Old Stone Press</w:t>
      </w:r>
    </w:p>
    <w:p w14:paraId="263B4730" w14:textId="77777777" w:rsidR="001C0A7E" w:rsidRDefault="001C0A7E" w:rsidP="001C0A7E">
      <w:pPr>
        <w:spacing w:after="0"/>
      </w:pPr>
      <w:r>
        <w:t xml:space="preserve">Email:  </w:t>
      </w:r>
      <w:hyperlink r:id="rId10" w:history="1">
        <w:r w:rsidRPr="00441D84">
          <w:rPr>
            <w:rStyle w:val="Hyperlink"/>
          </w:rPr>
          <w:t>john@oldstonepress.com</w:t>
        </w:r>
      </w:hyperlink>
    </w:p>
    <w:p w14:paraId="4B26D05B" w14:textId="77777777" w:rsidR="001C0A7E" w:rsidRDefault="001C0A7E" w:rsidP="001C0A7E">
      <w:pPr>
        <w:spacing w:after="0"/>
      </w:pPr>
      <w:r>
        <w:t>Phone: 502.693.1506</w:t>
      </w:r>
    </w:p>
    <w:p w14:paraId="2B141DAF" w14:textId="77777777" w:rsidR="001C0A7E" w:rsidRDefault="001C0A7E" w:rsidP="001C0A7E">
      <w:pPr>
        <w:pStyle w:val="Heading2"/>
      </w:pPr>
      <w:r>
        <w:t>Marketing Materials</w:t>
      </w:r>
    </w:p>
    <w:p w14:paraId="3DC38842" w14:textId="77777777" w:rsidR="001C0A7E" w:rsidRDefault="001C0A7E" w:rsidP="001C0A7E">
      <w:r>
        <w:t>High-resolution cover images are available from Old Stone Press</w:t>
      </w:r>
    </w:p>
    <w:p w14:paraId="114F22F9" w14:textId="77777777" w:rsidR="001C0A7E" w:rsidRDefault="001C0A7E" w:rsidP="001C0A7E">
      <w:pPr>
        <w:pStyle w:val="Heading2"/>
      </w:pPr>
      <w:r>
        <w:t>Websites/</w:t>
      </w:r>
      <w:proofErr w:type="gramStart"/>
      <w:r>
        <w:t>Social Media</w:t>
      </w:r>
      <w:proofErr w:type="gramEnd"/>
      <w:r>
        <w:t xml:space="preserve"> </w:t>
      </w:r>
    </w:p>
    <w:p w14:paraId="7C3358F9" w14:textId="2FB692A3" w:rsidR="001C0A7E" w:rsidRDefault="00000000" w:rsidP="001C0A7E">
      <w:hyperlink r:id="rId11" w:history="1">
        <w:r w:rsidR="001C0A7E" w:rsidRPr="00441D84">
          <w:rPr>
            <w:rStyle w:val="Hyperlink"/>
          </w:rPr>
          <w:t>www.HazeletsJournal.com</w:t>
        </w:r>
      </w:hyperlink>
      <w:r w:rsidR="009C6BBC">
        <w:t xml:space="preserve">         </w:t>
      </w:r>
      <w:hyperlink r:id="rId12" w:history="1">
        <w:r w:rsidR="009C6BBC" w:rsidRPr="004D5C59">
          <w:rPr>
            <w:rStyle w:val="Hyperlink"/>
          </w:rPr>
          <w:t>www.iceboundempire.com</w:t>
        </w:r>
      </w:hyperlink>
      <w:r w:rsidR="009C6BBC">
        <w:t xml:space="preserve">          </w:t>
      </w:r>
      <w:hyperlink r:id="rId13" w:history="1">
        <w:r w:rsidR="009C6BBC" w:rsidRPr="004D5C59">
          <w:rPr>
            <w:rStyle w:val="Hyperlink"/>
          </w:rPr>
          <w:t>www.oldstoneopress.com</w:t>
        </w:r>
      </w:hyperlink>
    </w:p>
    <w:p w14:paraId="09478520" w14:textId="4F9CA292" w:rsidR="001C0A7E" w:rsidRPr="00CA6EF0" w:rsidRDefault="001C0A7E" w:rsidP="001C0A7E">
      <w:pPr>
        <w:rPr>
          <w:rFonts w:eastAsia="Arial Unicode MS" w:cs="Arial Unicode MS"/>
          <w:szCs w:val="20"/>
        </w:rPr>
      </w:pPr>
      <w:r>
        <w:t xml:space="preserve">Facebook </w:t>
      </w:r>
      <w:r w:rsidR="0018508D">
        <w:t xml:space="preserve">and </w:t>
      </w:r>
      <w:r>
        <w:t>Twitter</w:t>
      </w:r>
      <w:r w:rsidR="0018508D">
        <w:t xml:space="preserve"> @hazeletsjournal</w:t>
      </w:r>
    </w:p>
    <w:sectPr w:rsidR="001C0A7E" w:rsidRPr="00CA6EF0" w:rsidSect="001C0A7E">
      <w:headerReference w:type="default" r:id="rId14"/>
      <w:footerReference w:type="default" r:id="rId15"/>
      <w:pgSz w:w="12240" w:h="15840"/>
      <w:pgMar w:top="2016"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CE778" w14:textId="77777777" w:rsidR="00061DEE" w:rsidRDefault="00061DEE" w:rsidP="001C0A7E">
      <w:pPr>
        <w:spacing w:after="0" w:line="240" w:lineRule="auto"/>
      </w:pPr>
      <w:r>
        <w:separator/>
      </w:r>
    </w:p>
  </w:endnote>
  <w:endnote w:type="continuationSeparator" w:id="0">
    <w:p w14:paraId="770A5C58" w14:textId="77777777" w:rsidR="00061DEE" w:rsidRDefault="00061DEE" w:rsidP="001C0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Source Serif Pro">
    <w:panose1 w:val="02040603050405020204"/>
    <w:charset w:val="00"/>
    <w:family w:val="roman"/>
    <w:pitch w:val="variable"/>
    <w:sig w:usb0="20000287" w:usb1="02000003" w:usb2="00000000" w:usb3="00000000" w:csb0="000001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A4B1B" w14:textId="77777777" w:rsidR="001C0A7E" w:rsidRPr="00CF47F0" w:rsidRDefault="001C0A7E" w:rsidP="001C0A7E">
    <w:pPr>
      <w:widowControl w:val="0"/>
      <w:tabs>
        <w:tab w:val="left" w:pos="360"/>
        <w:tab w:val="left" w:pos="720"/>
        <w:tab w:val="left" w:pos="1080"/>
        <w:tab w:val="left" w:pos="1440"/>
        <w:tab w:val="left" w:pos="1800"/>
      </w:tabs>
      <w:autoSpaceDE w:val="0"/>
      <w:autoSpaceDN w:val="0"/>
      <w:adjustRightInd w:val="0"/>
      <w:spacing w:after="0" w:line="240" w:lineRule="auto"/>
      <w:jc w:val="center"/>
      <w:rPr>
        <w:color w:val="000000"/>
        <w:sz w:val="16"/>
        <w:szCs w:val="16"/>
      </w:rPr>
    </w:pPr>
    <w:proofErr w:type="spellStart"/>
    <w:r>
      <w:rPr>
        <w:color w:val="000000"/>
        <w:sz w:val="16"/>
        <w:szCs w:val="16"/>
      </w:rPr>
      <w:t>TipSheet</w:t>
    </w:r>
    <w:proofErr w:type="spellEnd"/>
    <w:r>
      <w:rPr>
        <w:color w:val="000000"/>
        <w:sz w:val="16"/>
        <w:szCs w:val="16"/>
      </w:rPr>
      <w:t xml:space="preserve"> from Old Stone Press</w:t>
    </w:r>
  </w:p>
  <w:p w14:paraId="1F602806" w14:textId="77777777" w:rsidR="001C0A7E" w:rsidRPr="00CF47F0" w:rsidRDefault="001C0A7E" w:rsidP="001C0A7E">
    <w:pPr>
      <w:widowControl w:val="0"/>
      <w:tabs>
        <w:tab w:val="left" w:pos="360"/>
        <w:tab w:val="left" w:pos="720"/>
        <w:tab w:val="left" w:pos="1080"/>
        <w:tab w:val="left" w:pos="1440"/>
        <w:tab w:val="left" w:pos="1800"/>
      </w:tabs>
      <w:autoSpaceDE w:val="0"/>
      <w:autoSpaceDN w:val="0"/>
      <w:adjustRightInd w:val="0"/>
      <w:spacing w:after="0" w:line="240" w:lineRule="auto"/>
      <w:jc w:val="center"/>
      <w:rPr>
        <w:color w:val="000000"/>
        <w:sz w:val="16"/>
        <w:szCs w:val="16"/>
      </w:rPr>
    </w:pPr>
    <w:r w:rsidRPr="00CF47F0">
      <w:rPr>
        <w:color w:val="000000"/>
        <w:sz w:val="16"/>
        <w:szCs w:val="16"/>
      </w:rPr>
      <w:t xml:space="preserve">- </w:t>
    </w:r>
    <w:r w:rsidRPr="00CF47F0">
      <w:rPr>
        <w:color w:val="000000"/>
        <w:sz w:val="16"/>
        <w:szCs w:val="16"/>
      </w:rPr>
      <w:fldChar w:fldCharType="begin"/>
    </w:r>
    <w:r w:rsidRPr="00CF47F0">
      <w:rPr>
        <w:color w:val="000000"/>
        <w:sz w:val="16"/>
        <w:szCs w:val="16"/>
      </w:rPr>
      <w:instrText xml:space="preserve"> PAGE </w:instrText>
    </w:r>
    <w:r w:rsidRPr="00CF47F0">
      <w:rPr>
        <w:color w:val="000000"/>
        <w:sz w:val="16"/>
        <w:szCs w:val="16"/>
      </w:rPr>
      <w:fldChar w:fldCharType="separate"/>
    </w:r>
    <w:r>
      <w:rPr>
        <w:noProof/>
        <w:color w:val="000000"/>
        <w:sz w:val="16"/>
        <w:szCs w:val="16"/>
      </w:rPr>
      <w:t>1</w:t>
    </w:r>
    <w:r w:rsidRPr="00CF47F0">
      <w:rPr>
        <w:color w:val="000000"/>
        <w:sz w:val="16"/>
        <w:szCs w:val="16"/>
      </w:rPr>
      <w:fldChar w:fldCharType="end"/>
    </w:r>
    <w:r w:rsidRPr="00CF47F0">
      <w:rPr>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FCD79" w14:textId="77777777" w:rsidR="00061DEE" w:rsidRDefault="00061DEE" w:rsidP="001C0A7E">
      <w:pPr>
        <w:spacing w:after="0" w:line="240" w:lineRule="auto"/>
      </w:pPr>
      <w:r>
        <w:separator/>
      </w:r>
    </w:p>
  </w:footnote>
  <w:footnote w:type="continuationSeparator" w:id="0">
    <w:p w14:paraId="2B15A2DF" w14:textId="77777777" w:rsidR="00061DEE" w:rsidRDefault="00061DEE" w:rsidP="001C0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D242" w14:textId="77777777" w:rsidR="001C0A7E" w:rsidRDefault="00683758" w:rsidP="001C0A7E">
    <w:pPr>
      <w:pStyle w:val="Header"/>
      <w:jc w:val="right"/>
    </w:pPr>
    <w:r>
      <w:rPr>
        <w:rFonts w:ascii="Book Antiqua" w:hAnsi="Book Antiqua"/>
        <w:noProof/>
      </w:rPr>
      <w:drawing>
        <wp:anchor distT="0" distB="0" distL="114300" distR="114300" simplePos="0" relativeHeight="251658752" behindDoc="0" locked="0" layoutInCell="1" allowOverlap="1" wp14:anchorId="20EBBBF8" wp14:editId="0E96DFE8">
          <wp:simplePos x="0" y="0"/>
          <wp:positionH relativeFrom="column">
            <wp:posOffset>4813300</wp:posOffset>
          </wp:positionH>
          <wp:positionV relativeFrom="paragraph">
            <wp:posOffset>-43815</wp:posOffset>
          </wp:positionV>
          <wp:extent cx="1694180" cy="450850"/>
          <wp:effectExtent l="0" t="0" r="0" b="0"/>
          <wp:wrapNone/>
          <wp:docPr id="5"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18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6D3A">
      <w:rPr>
        <w:rFonts w:ascii="Book Antiqua" w:hAnsi="Book Antiqua"/>
        <w:noProof/>
        <w:sz w:val="24"/>
        <w:szCs w:val="24"/>
      </w:rPr>
      <mc:AlternateContent>
        <mc:Choice Requires="wps">
          <w:drawing>
            <wp:anchor distT="4294967295" distB="4294967295" distL="114300" distR="114300" simplePos="0" relativeHeight="251657728" behindDoc="0" locked="0" layoutInCell="1" allowOverlap="1" wp14:anchorId="4D186D58" wp14:editId="3D27AD4C">
              <wp:simplePos x="0" y="0"/>
              <wp:positionH relativeFrom="column">
                <wp:posOffset>-113665</wp:posOffset>
              </wp:positionH>
              <wp:positionV relativeFrom="paragraph">
                <wp:posOffset>571499</wp:posOffset>
              </wp:positionV>
              <wp:extent cx="6629400" cy="0"/>
              <wp:effectExtent l="0" t="0" r="0" b="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ln>
                        <a:solidFill>
                          <a:srgbClr val="BD1F2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A64CD0D" id="Straight Connector 2"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8.95pt,45pt" to="513.05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kPrgygEAAP8DAAAOAAAAZHJzL2Uyb0RvYy54bWysU9tqGzEQfS/0H4Te673QmnbxOtAY9yW0&#13;&#10;oWk/QNaOvCK6Iane9d93pL0ktIVAyYvQaOacOXPR7mbUilzAB2lNS6tNSQkYbjtpzi39+eP47iMl&#13;&#10;ITLTMWUNtPQKgd7s377ZDa6B2vZWdeAJkpjQDK6lfYyuKYrAe9AsbKwDg05hvWYRTX8uOs8GZNeq&#13;&#10;qMtyWwzWd85bDiHg62Fy0n3mFwJ4/CZEgEhUS1FbzKfP5ymdxX7HmrNnrpd8lsH+Q4Vm0mDSlerA&#13;&#10;IiO/vPyLSkvubbAibrjVhRVCcsg1YDVV+Uc1Dz1zkGvB5gS3tim8Hi3/erk19z5J56N5cHeWPwZs&#13;&#10;SjG40KzOZAQ3hY3C6xSO2smYG3ldGwljJBwft9v60/sS+80XX8GaBeh8iF/AapIuLVXSpBpZwy53&#13;&#10;IabUrFlC0rMy6QxWye4olcqGP59ulScXhlP9fKiO9Yc0SAQ+C0NrgkJeg5n7qZJ8i1cFU5LvIIjs&#13;&#10;UHudxeQFhDUJ4xxMrOYsymB0ggkUtALLl4FzfIJOqlZw9TJ4ReTM1sQVrKWx/l8EcVwkiyl+HmyY&#13;&#10;6k4tONnueu+XieOW5T7OPyKt8XM7w5/+7f43AAAA//8DAFBLAwQUAAYACAAAACEAjbGyyOEAAAAP&#13;&#10;AQAADwAAAGRycy9kb3ducmV2LnhtbEyPT0/DMAzF70h8h8hI3Lakkxi0azohqt44wABpx6zJ2mqJ&#13;&#10;UzXpH749njjAxZLt55/fy/eLs2wyQ+g8SkjWApjB2usOGwmfH9XqCViICrWyHo2EbxNgX9ze5CrT&#13;&#10;fsZ3Mx1iwwiCIVMS2hj7jPNQt8apsPa9Qdqd/eBUpHZouB7UTHBn+UaILXeqQ/rQqt68tKa+HEYn&#13;&#10;If16fdDVNFbH0tYlP05vmPpZyvu7pdxRed4Bi2aJfxdwzUD+oSBjJz+iDsxKWCWPKUmJKCjYVSA2&#13;&#10;2wTY6XfCi5z/z1H8AAAA//8DAFBLAQItABQABgAIAAAAIQC2gziS/gAAAOEBAAATAAAAAAAAAAAA&#13;&#10;AAAAAAAAAABbQ29udGVudF9UeXBlc10ueG1sUEsBAi0AFAAGAAgAAAAhADj9If/WAAAAlAEAAAsA&#13;&#10;AAAAAAAAAAAAAAAALwEAAF9yZWxzLy5yZWxzUEsBAi0AFAAGAAgAAAAhACGQ+uDKAQAA/wMAAA4A&#13;&#10;AAAAAAAAAAAAAAAALgIAAGRycy9lMm9Eb2MueG1sUEsBAi0AFAAGAAgAAAAhAI2xssjhAAAADwEA&#13;&#10;AA8AAAAAAAAAAAAAAAAAJAQAAGRycy9kb3ducmV2LnhtbFBLBQYAAAAABAAEAPMAAAAyBQAAAAA=&#13;&#10;" strokecolor="#bd1f25" strokeweight="1pt">
              <v:stroke joinstyle="miter"/>
              <o:lock v:ext="edit" shapetype="f"/>
            </v:line>
          </w:pict>
        </mc:Fallback>
      </mc:AlternateContent>
    </w:r>
    <w:r>
      <w:rPr>
        <w:rFonts w:ascii="Book Antiqua" w:hAnsi="Book Antiqua"/>
        <w:noProof/>
      </w:rPr>
      <w:drawing>
        <wp:anchor distT="0" distB="0" distL="114300" distR="114300" simplePos="0" relativeHeight="251656704" behindDoc="0" locked="0" layoutInCell="1" allowOverlap="1" wp14:anchorId="36301EC4" wp14:editId="6F191D17">
          <wp:simplePos x="0" y="0"/>
          <wp:positionH relativeFrom="column">
            <wp:posOffset>-113665</wp:posOffset>
          </wp:positionH>
          <wp:positionV relativeFrom="paragraph">
            <wp:posOffset>-113665</wp:posOffset>
          </wp:positionV>
          <wp:extent cx="2046605" cy="571500"/>
          <wp:effectExtent l="0" t="0" r="0" b="0"/>
          <wp:wrapNone/>
          <wp:docPr id="4" name="Picture 0" descr="Screen Shot 2013-07-25 at 1.56.34 P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Screen Shot 2013-07-25 at 1.56.34 PM.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660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71AE2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909535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D3A"/>
    <w:rsid w:val="00061DEE"/>
    <w:rsid w:val="000766C9"/>
    <w:rsid w:val="000C0B08"/>
    <w:rsid w:val="000D46E9"/>
    <w:rsid w:val="0018508D"/>
    <w:rsid w:val="001C0A7E"/>
    <w:rsid w:val="003F6D3A"/>
    <w:rsid w:val="005A42CC"/>
    <w:rsid w:val="00683758"/>
    <w:rsid w:val="0078088A"/>
    <w:rsid w:val="00786D53"/>
    <w:rsid w:val="0083732E"/>
    <w:rsid w:val="00983AA8"/>
    <w:rsid w:val="009C6BBC"/>
    <w:rsid w:val="009E0527"/>
    <w:rsid w:val="00C368F8"/>
    <w:rsid w:val="00CE138A"/>
    <w:rsid w:val="00D4048B"/>
    <w:rsid w:val="00F20E45"/>
    <w:rsid w:val="00F658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874A5A"/>
  <w15:chartTrackingRefBased/>
  <w15:docId w15:val="{58D91155-307C-0F45-9898-B9021B9F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506"/>
    <w:pPr>
      <w:spacing w:after="200" w:line="276" w:lineRule="auto"/>
    </w:pPr>
    <w:rPr>
      <w:rFonts w:ascii="Helvetica" w:hAnsi="Helvetica"/>
      <w:szCs w:val="22"/>
    </w:rPr>
  </w:style>
  <w:style w:type="paragraph" w:styleId="Heading1">
    <w:name w:val="heading 1"/>
    <w:basedOn w:val="Normal"/>
    <w:next w:val="Normal"/>
    <w:link w:val="Heading1Char"/>
    <w:autoRedefine/>
    <w:uiPriority w:val="9"/>
    <w:qFormat/>
    <w:rsid w:val="00B20F44"/>
    <w:pPr>
      <w:keepNext/>
      <w:keepLines/>
      <w:spacing w:before="480" w:after="0"/>
      <w:outlineLvl w:val="0"/>
    </w:pPr>
    <w:rPr>
      <w:b/>
      <w:bCs/>
      <w:color w:val="BD1F25"/>
      <w:sz w:val="32"/>
      <w:szCs w:val="32"/>
    </w:rPr>
  </w:style>
  <w:style w:type="paragraph" w:styleId="Heading2">
    <w:name w:val="heading 2"/>
    <w:basedOn w:val="Heading1"/>
    <w:next w:val="Normal"/>
    <w:link w:val="Heading2Char"/>
    <w:autoRedefine/>
    <w:uiPriority w:val="9"/>
    <w:qFormat/>
    <w:rsid w:val="00A74B3D"/>
    <w:pPr>
      <w:spacing w:before="200"/>
      <w:outlineLvl w:val="1"/>
    </w:pPr>
    <w:rPr>
      <w:bCs w:val="0"/>
      <w:sz w:val="24"/>
      <w:szCs w:val="26"/>
    </w:rPr>
  </w:style>
  <w:style w:type="paragraph" w:styleId="Heading3">
    <w:name w:val="heading 3"/>
    <w:basedOn w:val="Heading2"/>
    <w:next w:val="Normal"/>
    <w:link w:val="Heading3Char"/>
    <w:autoRedefine/>
    <w:uiPriority w:val="9"/>
    <w:qFormat/>
    <w:rsid w:val="00A74B3D"/>
    <w:pPr>
      <w:outlineLvl w:val="2"/>
    </w:pPr>
    <w:rPr>
      <w:bCs/>
      <w:sz w:val="20"/>
    </w:rPr>
  </w:style>
  <w:style w:type="paragraph" w:styleId="Heading4">
    <w:name w:val="heading 4"/>
    <w:basedOn w:val="Normal"/>
    <w:next w:val="Normal"/>
    <w:link w:val="Heading4Char"/>
    <w:autoRedefine/>
    <w:uiPriority w:val="9"/>
    <w:qFormat/>
    <w:rsid w:val="00A74B3D"/>
    <w:pPr>
      <w:keepNext/>
      <w:keepLines/>
      <w:spacing w:before="200" w:after="0"/>
      <w:outlineLvl w:val="3"/>
    </w:pPr>
    <w:rPr>
      <w:bCs/>
      <w:iCs/>
      <w:color w:val="BD1F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4B3D"/>
    <w:rPr>
      <w:rFonts w:ascii="Helvetica" w:eastAsia="Times New Roman" w:hAnsi="Helvetica" w:cs="Times New Roman"/>
      <w:b/>
      <w:color w:val="BD1F25"/>
      <w:szCs w:val="26"/>
    </w:rPr>
  </w:style>
  <w:style w:type="paragraph" w:styleId="Header">
    <w:name w:val="header"/>
    <w:basedOn w:val="Normal"/>
    <w:link w:val="HeaderChar"/>
    <w:uiPriority w:val="99"/>
    <w:unhideWhenUsed/>
    <w:rsid w:val="00CF47F0"/>
    <w:pPr>
      <w:tabs>
        <w:tab w:val="center" w:pos="4320"/>
        <w:tab w:val="right" w:pos="8640"/>
      </w:tabs>
      <w:spacing w:after="0" w:line="240" w:lineRule="auto"/>
    </w:pPr>
  </w:style>
  <w:style w:type="paragraph" w:customStyle="1" w:styleId="BookInfo">
    <w:name w:val="Book Info"/>
    <w:basedOn w:val="Normal"/>
    <w:autoRedefine/>
    <w:qFormat/>
    <w:rsid w:val="00C3112E"/>
    <w:pPr>
      <w:tabs>
        <w:tab w:val="right" w:pos="2520"/>
      </w:tabs>
      <w:spacing w:after="0" w:line="240" w:lineRule="auto"/>
      <w:ind w:left="2700" w:hanging="2700"/>
    </w:pPr>
    <w:rPr>
      <w:rFonts w:eastAsia="Arial Unicode MS" w:cs="Arial Unicode MS"/>
      <w:b/>
      <w:szCs w:val="20"/>
    </w:rPr>
  </w:style>
  <w:style w:type="character" w:customStyle="1" w:styleId="HeaderChar">
    <w:name w:val="Header Char"/>
    <w:basedOn w:val="DefaultParagraphFont"/>
    <w:link w:val="Header"/>
    <w:uiPriority w:val="99"/>
    <w:rsid w:val="00CF47F0"/>
    <w:rPr>
      <w:sz w:val="22"/>
      <w:szCs w:val="22"/>
    </w:rPr>
  </w:style>
  <w:style w:type="paragraph" w:styleId="Footer">
    <w:name w:val="footer"/>
    <w:basedOn w:val="Normal"/>
    <w:link w:val="FooterChar"/>
    <w:uiPriority w:val="99"/>
    <w:unhideWhenUsed/>
    <w:rsid w:val="00CF47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CF47F0"/>
    <w:rPr>
      <w:sz w:val="22"/>
      <w:szCs w:val="22"/>
    </w:rPr>
  </w:style>
  <w:style w:type="character" w:customStyle="1" w:styleId="Heading1Char">
    <w:name w:val="Heading 1 Char"/>
    <w:basedOn w:val="DefaultParagraphFont"/>
    <w:link w:val="Heading1"/>
    <w:uiPriority w:val="9"/>
    <w:rsid w:val="00B20F44"/>
    <w:rPr>
      <w:rFonts w:ascii="Helvetica" w:eastAsia="Times New Roman" w:hAnsi="Helvetica" w:cs="Times New Roman"/>
      <w:b/>
      <w:bCs/>
      <w:color w:val="BD1F25"/>
      <w:sz w:val="32"/>
      <w:szCs w:val="32"/>
    </w:rPr>
  </w:style>
  <w:style w:type="paragraph" w:styleId="BalloonText">
    <w:name w:val="Balloon Text"/>
    <w:basedOn w:val="Normal"/>
    <w:link w:val="BalloonTextChar"/>
    <w:uiPriority w:val="99"/>
    <w:semiHidden/>
    <w:unhideWhenUsed/>
    <w:rsid w:val="00005834"/>
    <w:pPr>
      <w:spacing w:after="0" w:line="240" w:lineRule="auto"/>
    </w:pPr>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A74B3D"/>
    <w:rPr>
      <w:rFonts w:ascii="Helvetica" w:eastAsia="Times New Roman" w:hAnsi="Helvetica" w:cs="Times New Roman"/>
      <w:b/>
      <w:bCs/>
      <w:color w:val="BD1F25"/>
      <w:sz w:val="20"/>
      <w:szCs w:val="26"/>
    </w:rPr>
  </w:style>
  <w:style w:type="character" w:customStyle="1" w:styleId="Heading4Char">
    <w:name w:val="Heading 4 Char"/>
    <w:basedOn w:val="DefaultParagraphFont"/>
    <w:link w:val="Heading4"/>
    <w:uiPriority w:val="9"/>
    <w:rsid w:val="00A74B3D"/>
    <w:rPr>
      <w:rFonts w:ascii="Helvetica" w:eastAsia="Times New Roman" w:hAnsi="Helvetica" w:cs="Times New Roman"/>
      <w:bCs/>
      <w:iCs/>
      <w:color w:val="BD1F25"/>
      <w:sz w:val="20"/>
      <w:szCs w:val="22"/>
    </w:rPr>
  </w:style>
  <w:style w:type="character" w:customStyle="1" w:styleId="BalloonTextChar">
    <w:name w:val="Balloon Text Char"/>
    <w:basedOn w:val="DefaultParagraphFont"/>
    <w:link w:val="BalloonText"/>
    <w:uiPriority w:val="99"/>
    <w:semiHidden/>
    <w:rsid w:val="00005834"/>
    <w:rPr>
      <w:rFonts w:ascii="Lucida Grande" w:hAnsi="Lucida Grande" w:cs="Lucida Grande"/>
      <w:sz w:val="18"/>
      <w:szCs w:val="18"/>
    </w:rPr>
  </w:style>
  <w:style w:type="character" w:styleId="Hyperlink">
    <w:name w:val="Hyperlink"/>
    <w:basedOn w:val="DefaultParagraphFont"/>
    <w:uiPriority w:val="99"/>
    <w:unhideWhenUsed/>
    <w:rsid w:val="001C0AFD"/>
    <w:rPr>
      <w:color w:val="0000FF"/>
      <w:u w:val="single"/>
    </w:rPr>
  </w:style>
  <w:style w:type="character" w:styleId="Emphasis">
    <w:name w:val="Emphasis"/>
    <w:basedOn w:val="DefaultParagraphFont"/>
    <w:uiPriority w:val="20"/>
    <w:qFormat/>
    <w:rsid w:val="00983AA8"/>
    <w:rPr>
      <w:i/>
      <w:iCs/>
    </w:rPr>
  </w:style>
  <w:style w:type="character" w:styleId="UnresolvedMention">
    <w:name w:val="Unresolved Mention"/>
    <w:basedOn w:val="DefaultParagraphFont"/>
    <w:uiPriority w:val="99"/>
    <w:semiHidden/>
    <w:unhideWhenUsed/>
    <w:rsid w:val="009C6BBC"/>
    <w:rPr>
      <w:color w:val="605E5C"/>
      <w:shd w:val="clear" w:color="auto" w:fill="E1DFDD"/>
    </w:rPr>
  </w:style>
  <w:style w:type="character" w:styleId="FollowedHyperlink">
    <w:name w:val="FollowedHyperlink"/>
    <w:basedOn w:val="DefaultParagraphFont"/>
    <w:uiPriority w:val="99"/>
    <w:semiHidden/>
    <w:unhideWhenUsed/>
    <w:rsid w:val="009C6B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513371">
      <w:bodyDiv w:val="1"/>
      <w:marLeft w:val="0"/>
      <w:marRight w:val="0"/>
      <w:marTop w:val="0"/>
      <w:marBottom w:val="0"/>
      <w:divBdr>
        <w:top w:val="none" w:sz="0" w:space="0" w:color="auto"/>
        <w:left w:val="none" w:sz="0" w:space="0" w:color="auto"/>
        <w:bottom w:val="none" w:sz="0" w:space="0" w:color="auto"/>
        <w:right w:val="none" w:sz="0" w:space="0" w:color="auto"/>
      </w:divBdr>
    </w:div>
    <w:div w:id="933560614">
      <w:bodyDiv w:val="1"/>
      <w:marLeft w:val="0"/>
      <w:marRight w:val="0"/>
      <w:marTop w:val="0"/>
      <w:marBottom w:val="0"/>
      <w:divBdr>
        <w:top w:val="none" w:sz="0" w:space="0" w:color="auto"/>
        <w:left w:val="none" w:sz="0" w:space="0" w:color="auto"/>
        <w:bottom w:val="none" w:sz="0" w:space="0" w:color="auto"/>
        <w:right w:val="none" w:sz="0" w:space="0" w:color="auto"/>
      </w:divBdr>
      <w:divsChild>
        <w:div w:id="1295478381">
          <w:marLeft w:val="0"/>
          <w:marRight w:val="0"/>
          <w:marTop w:val="0"/>
          <w:marBottom w:val="0"/>
          <w:divBdr>
            <w:top w:val="none" w:sz="0" w:space="0" w:color="auto"/>
            <w:left w:val="none" w:sz="0" w:space="0" w:color="auto"/>
            <w:bottom w:val="none" w:sz="0" w:space="0" w:color="auto"/>
            <w:right w:val="none" w:sz="0" w:space="0" w:color="auto"/>
          </w:divBdr>
        </w:div>
        <w:div w:id="2037927681">
          <w:marLeft w:val="0"/>
          <w:marRight w:val="0"/>
          <w:marTop w:val="0"/>
          <w:marBottom w:val="0"/>
          <w:divBdr>
            <w:top w:val="none" w:sz="0" w:space="0" w:color="auto"/>
            <w:left w:val="none" w:sz="0" w:space="0" w:color="auto"/>
            <w:bottom w:val="none" w:sz="0" w:space="0" w:color="auto"/>
            <w:right w:val="none" w:sz="0" w:space="0" w:color="auto"/>
          </w:divBdr>
        </w:div>
        <w:div w:id="199363355">
          <w:marLeft w:val="0"/>
          <w:marRight w:val="0"/>
          <w:marTop w:val="0"/>
          <w:marBottom w:val="0"/>
          <w:divBdr>
            <w:top w:val="none" w:sz="0" w:space="0" w:color="auto"/>
            <w:left w:val="none" w:sz="0" w:space="0" w:color="auto"/>
            <w:bottom w:val="none" w:sz="0" w:space="0" w:color="auto"/>
            <w:right w:val="none" w:sz="0" w:space="0" w:color="auto"/>
          </w:divBdr>
        </w:div>
        <w:div w:id="300699697">
          <w:marLeft w:val="0"/>
          <w:marRight w:val="0"/>
          <w:marTop w:val="0"/>
          <w:marBottom w:val="0"/>
          <w:divBdr>
            <w:top w:val="none" w:sz="0" w:space="0" w:color="auto"/>
            <w:left w:val="none" w:sz="0" w:space="0" w:color="auto"/>
            <w:bottom w:val="none" w:sz="0" w:space="0" w:color="auto"/>
            <w:right w:val="none" w:sz="0" w:space="0" w:color="auto"/>
          </w:divBdr>
        </w:div>
        <w:div w:id="327826667">
          <w:marLeft w:val="0"/>
          <w:marRight w:val="0"/>
          <w:marTop w:val="0"/>
          <w:marBottom w:val="0"/>
          <w:divBdr>
            <w:top w:val="none" w:sz="0" w:space="0" w:color="auto"/>
            <w:left w:val="none" w:sz="0" w:space="0" w:color="auto"/>
            <w:bottom w:val="none" w:sz="0" w:space="0" w:color="auto"/>
            <w:right w:val="none" w:sz="0" w:space="0" w:color="auto"/>
          </w:divBdr>
        </w:div>
        <w:div w:id="245261896">
          <w:marLeft w:val="0"/>
          <w:marRight w:val="0"/>
          <w:marTop w:val="0"/>
          <w:marBottom w:val="0"/>
          <w:divBdr>
            <w:top w:val="none" w:sz="0" w:space="0" w:color="auto"/>
            <w:left w:val="none" w:sz="0" w:space="0" w:color="auto"/>
            <w:bottom w:val="none" w:sz="0" w:space="0" w:color="auto"/>
            <w:right w:val="none" w:sz="0" w:space="0" w:color="auto"/>
          </w:divBdr>
        </w:div>
        <w:div w:id="34742883">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valdezalaska.org/" TargetMode="External"/><Relationship Id="rId13" Type="http://schemas.openxmlformats.org/officeDocument/2006/relationships/hyperlink" Target="http://www.oldstoneopress.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iceboundempir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zeletsJourna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ohn@oldstonepress.com" TargetMode="External"/><Relationship Id="rId4" Type="http://schemas.openxmlformats.org/officeDocument/2006/relationships/webSettings" Target="webSettings.xml"/><Relationship Id="rId9" Type="http://schemas.openxmlformats.org/officeDocument/2006/relationships/hyperlink" Target="https://portvaldez.com/meals-hill/?v=24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hn:Downloads:OSP%20TipSheet%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Macintosh%20HD:Users:John:Downloads:OSP%20TipSheet%20v3.dotx</Template>
  <TotalTime>3</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davesharpedotcom</Company>
  <LinksUpToDate>false</LinksUpToDate>
  <CharactersWithSpaces>4960</CharactersWithSpaces>
  <SharedDoc>false</SharedDoc>
  <HLinks>
    <vt:vector size="24" baseType="variant">
      <vt:variant>
        <vt:i4>3801133</vt:i4>
      </vt:variant>
      <vt:variant>
        <vt:i4>9</vt:i4>
      </vt:variant>
      <vt:variant>
        <vt:i4>0</vt:i4>
      </vt:variant>
      <vt:variant>
        <vt:i4>5</vt:i4>
      </vt:variant>
      <vt:variant>
        <vt:lpwstr>http://www.oldstoneopress.com/</vt:lpwstr>
      </vt:variant>
      <vt:variant>
        <vt:lpwstr/>
      </vt:variant>
      <vt:variant>
        <vt:i4>3080239</vt:i4>
      </vt:variant>
      <vt:variant>
        <vt:i4>6</vt:i4>
      </vt:variant>
      <vt:variant>
        <vt:i4>0</vt:i4>
      </vt:variant>
      <vt:variant>
        <vt:i4>5</vt:i4>
      </vt:variant>
      <vt:variant>
        <vt:lpwstr>http://www.iceboundempire.com/</vt:lpwstr>
      </vt:variant>
      <vt:variant>
        <vt:lpwstr/>
      </vt:variant>
      <vt:variant>
        <vt:i4>3276927</vt:i4>
      </vt:variant>
      <vt:variant>
        <vt:i4>3</vt:i4>
      </vt:variant>
      <vt:variant>
        <vt:i4>0</vt:i4>
      </vt:variant>
      <vt:variant>
        <vt:i4>5</vt:i4>
      </vt:variant>
      <vt:variant>
        <vt:lpwstr>http://www.hazeletsjournal.com/</vt:lpwstr>
      </vt:variant>
      <vt:variant>
        <vt:lpwstr/>
      </vt:variant>
      <vt:variant>
        <vt:i4>7667807</vt:i4>
      </vt:variant>
      <vt:variant>
        <vt:i4>0</vt:i4>
      </vt:variant>
      <vt:variant>
        <vt:i4>0</vt:i4>
      </vt:variant>
      <vt:variant>
        <vt:i4>5</vt:i4>
      </vt:variant>
      <vt:variant>
        <vt:lpwstr>mailto:john@oldstonepress.com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Clark John H. Calrk IV</dc:creator>
  <cp:keywords/>
  <dc:description/>
  <cp:lastModifiedBy>David Sharpe</cp:lastModifiedBy>
  <cp:revision>4</cp:revision>
  <cp:lastPrinted>2014-07-28T15:22:00Z</cp:lastPrinted>
  <dcterms:created xsi:type="dcterms:W3CDTF">2022-09-20T18:57:00Z</dcterms:created>
  <dcterms:modified xsi:type="dcterms:W3CDTF">2022-10-02T18:11:00Z</dcterms:modified>
</cp:coreProperties>
</file>