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6D4CB" w14:textId="50D3A797" w:rsidR="00BA0388" w:rsidRDefault="00BD4E3F" w:rsidP="00BD4E3F">
      <w:pPr>
        <w:pStyle w:val="BookInfo"/>
      </w:pPr>
      <w:r>
        <w:tab/>
      </w:r>
      <w:r w:rsidR="009A7181">
        <w:t xml:space="preserve">   </w:t>
      </w:r>
      <w:r w:rsidR="00BA0388">
        <w:rPr>
          <w:noProof/>
        </w:rPr>
        <w:drawing>
          <wp:inline distT="0" distB="0" distL="0" distR="0" wp14:anchorId="3F66F1D1" wp14:editId="76F3ECD1">
            <wp:extent cx="3666836" cy="3647556"/>
            <wp:effectExtent l="0" t="0" r="3810" b="0"/>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4745" cy="3665371"/>
                    </a:xfrm>
                    <a:prstGeom prst="rect">
                      <a:avLst/>
                    </a:prstGeom>
                  </pic:spPr>
                </pic:pic>
              </a:graphicData>
            </a:graphic>
          </wp:inline>
        </w:drawing>
      </w:r>
    </w:p>
    <w:p w14:paraId="62D11CED" w14:textId="77777777" w:rsidR="004D6639" w:rsidRDefault="004D6639" w:rsidP="00BD4E3F">
      <w:pPr>
        <w:pStyle w:val="BookInfo"/>
      </w:pPr>
    </w:p>
    <w:p w14:paraId="69CF25CB" w14:textId="61EC72A3" w:rsidR="00BA0388" w:rsidRDefault="009A7181" w:rsidP="00BD4E3F">
      <w:pPr>
        <w:pStyle w:val="BookInfo"/>
      </w:pPr>
      <w:r>
        <w:t xml:space="preserve">                                  </w:t>
      </w:r>
    </w:p>
    <w:p w14:paraId="383A26A6" w14:textId="77777777" w:rsidR="004D6639" w:rsidRDefault="004D6639" w:rsidP="004D6639">
      <w:pPr>
        <w:pStyle w:val="BookInfo"/>
      </w:pPr>
      <w:r>
        <w:tab/>
        <w:t xml:space="preserve">          </w:t>
      </w:r>
    </w:p>
    <w:p w14:paraId="1DD5525D" w14:textId="0E7C41A7" w:rsidR="009A7181" w:rsidRPr="00AF1BCD" w:rsidRDefault="004D6639" w:rsidP="007052CA">
      <w:pPr>
        <w:pStyle w:val="BookInfo"/>
        <w:ind w:left="3514"/>
      </w:pPr>
      <w:r>
        <w:tab/>
      </w:r>
      <w:r w:rsidR="007052CA">
        <w:t xml:space="preserve">                       </w:t>
      </w:r>
      <w:r w:rsidR="00A63F79" w:rsidRPr="00C50477">
        <w:t>Ti</w:t>
      </w:r>
      <w:r w:rsidR="00BD4E3F">
        <w:t>tle:</w:t>
      </w:r>
      <w:r w:rsidR="009A7181">
        <w:t xml:space="preserve">    </w:t>
      </w:r>
      <w:r w:rsidR="00406B0B">
        <w:t>GEOETHICS</w:t>
      </w:r>
      <w:r w:rsidR="001A626B">
        <w:t>: Works By Ying Kit Chan</w:t>
      </w:r>
    </w:p>
    <w:p w14:paraId="6194B4BF" w14:textId="1EA79B55" w:rsidR="00F02EF5" w:rsidRDefault="009A7181" w:rsidP="00BD4E3F">
      <w:pPr>
        <w:pStyle w:val="BookInfo"/>
      </w:pPr>
      <w:r>
        <w:tab/>
      </w:r>
      <w:r w:rsidR="00A63F79" w:rsidRPr="00C50477">
        <w:t>A</w:t>
      </w:r>
      <w:r w:rsidR="00BD4E3F">
        <w:t>uthor(s):</w:t>
      </w:r>
      <w:r w:rsidR="00BD4E3F">
        <w:tab/>
      </w:r>
      <w:r w:rsidR="00406B0B">
        <w:t>Ying Kit Chan</w:t>
      </w:r>
    </w:p>
    <w:p w14:paraId="55C520F9" w14:textId="6B91278A" w:rsidR="007B1482" w:rsidRPr="00BD4E3F" w:rsidRDefault="007B1482" w:rsidP="00BD4E3F">
      <w:pPr>
        <w:pStyle w:val="BookInfo"/>
      </w:pPr>
      <w:r>
        <w:t xml:space="preserve"> </w:t>
      </w:r>
      <w:r w:rsidR="007F7164">
        <w:tab/>
        <w:t>Illustrator:</w:t>
      </w:r>
      <w:r w:rsidR="007F7164">
        <w:tab/>
      </w:r>
      <w:r w:rsidR="006A4E91">
        <w:t>Ying Kit Chan</w:t>
      </w:r>
    </w:p>
    <w:p w14:paraId="20E6DB0E" w14:textId="56561147" w:rsidR="006C7951" w:rsidRDefault="00BD4E3F" w:rsidP="00BD4E3F">
      <w:pPr>
        <w:pStyle w:val="BookInfo"/>
      </w:pPr>
      <w:r>
        <w:tab/>
        <w:t>Publisher:</w:t>
      </w:r>
      <w:r>
        <w:tab/>
      </w:r>
      <w:r w:rsidR="00A63F79" w:rsidRPr="00C50477">
        <w:t>Old Stone Press</w:t>
      </w:r>
    </w:p>
    <w:p w14:paraId="536E6F7E" w14:textId="3EE1A816" w:rsidR="00A63F79" w:rsidRPr="00C50477" w:rsidRDefault="00BD4E3F" w:rsidP="00BD4E3F">
      <w:pPr>
        <w:pStyle w:val="BookInfo"/>
      </w:pPr>
      <w:r>
        <w:tab/>
        <w:t>Imprint:</w:t>
      </w:r>
      <w:r>
        <w:tab/>
      </w:r>
      <w:r w:rsidR="00A63F79" w:rsidRPr="00C50477">
        <w:t>Old Stone Press</w:t>
      </w:r>
    </w:p>
    <w:p w14:paraId="4EB81295" w14:textId="53B36D7B" w:rsidR="000B2E9E" w:rsidRPr="00C50477" w:rsidRDefault="00BD4E3F" w:rsidP="00BD4E3F">
      <w:pPr>
        <w:pStyle w:val="BookInfo"/>
      </w:pPr>
      <w:r>
        <w:tab/>
      </w:r>
      <w:r w:rsidR="000B2E9E" w:rsidRPr="00C50477">
        <w:t>Pub Date:</w:t>
      </w:r>
      <w:r w:rsidR="000B2E9E" w:rsidRPr="00C50477">
        <w:tab/>
      </w:r>
      <w:r w:rsidR="00F27E18">
        <w:t>September 9,</w:t>
      </w:r>
      <w:r w:rsidR="00406B0B">
        <w:t xml:space="preserve"> 2021</w:t>
      </w:r>
    </w:p>
    <w:p w14:paraId="06ADC7DB" w14:textId="3D3F57B2" w:rsidR="009F365F" w:rsidRDefault="00BD4E3F" w:rsidP="00BD4E3F">
      <w:pPr>
        <w:pStyle w:val="BookInfo"/>
      </w:pPr>
      <w:r>
        <w:tab/>
        <w:t>ISBN13:</w:t>
      </w:r>
      <w:r w:rsidR="00291EE4">
        <w:tab/>
      </w:r>
      <w:r w:rsidR="007A4008">
        <w:t>978-1-938462-</w:t>
      </w:r>
      <w:r w:rsidR="00406B0B">
        <w:t>54-2</w:t>
      </w:r>
      <w:r w:rsidR="00DF68AA">
        <w:t xml:space="preserve"> (paperback)</w:t>
      </w:r>
    </w:p>
    <w:p w14:paraId="5BD54811" w14:textId="7AE4BF6C" w:rsidR="00285D70" w:rsidRPr="00C50477" w:rsidRDefault="00285D70" w:rsidP="00BD4E3F">
      <w:pPr>
        <w:pStyle w:val="BookInfo"/>
      </w:pPr>
      <w:r>
        <w:t xml:space="preserve">                                 ISBN13:</w:t>
      </w:r>
      <w:r w:rsidR="00291EE4">
        <w:tab/>
      </w:r>
      <w:r w:rsidR="00291EE4">
        <w:tab/>
      </w:r>
      <w:r>
        <w:t>978-1-938462-</w:t>
      </w:r>
      <w:r w:rsidR="003F30D0">
        <w:t>57-3 (eBook)</w:t>
      </w:r>
    </w:p>
    <w:p w14:paraId="53D8DB59" w14:textId="69071269" w:rsidR="00403F96" w:rsidRPr="00C50477" w:rsidRDefault="0022497B" w:rsidP="00BD4E3F">
      <w:pPr>
        <w:pStyle w:val="BookInfo"/>
      </w:pPr>
      <w:r w:rsidRPr="00C50477">
        <w:tab/>
        <w:t>Library of Congress:</w:t>
      </w:r>
      <w:r w:rsidRPr="00C50477">
        <w:tab/>
      </w:r>
      <w:r w:rsidR="00285D70">
        <w:t>20</w:t>
      </w:r>
      <w:r w:rsidR="00406B0B">
        <w:t>20925730</w:t>
      </w:r>
    </w:p>
    <w:p w14:paraId="4163C76A" w14:textId="2322B921" w:rsidR="00A63F79" w:rsidRPr="00C50477" w:rsidRDefault="00A63F79" w:rsidP="00BD4E3F">
      <w:pPr>
        <w:pStyle w:val="BookInfo"/>
      </w:pPr>
      <w:r w:rsidRPr="00C50477">
        <w:tab/>
        <w:t>Format:</w:t>
      </w:r>
      <w:r w:rsidR="00BD4E3F">
        <w:tab/>
      </w:r>
      <w:r w:rsidR="00406B0B">
        <w:t xml:space="preserve">paperback </w:t>
      </w:r>
    </w:p>
    <w:p w14:paraId="2BE5FE6F" w14:textId="4098D444" w:rsidR="00A63F79" w:rsidRPr="00C50477" w:rsidRDefault="00A63F79" w:rsidP="00BD4E3F">
      <w:pPr>
        <w:pStyle w:val="BookInfo"/>
      </w:pPr>
      <w:r w:rsidRPr="00C50477">
        <w:tab/>
        <w:t>Trim Size:</w:t>
      </w:r>
      <w:r w:rsidR="0022497B" w:rsidRPr="00C50477">
        <w:tab/>
      </w:r>
      <w:r w:rsidR="005F6867">
        <w:t>8</w:t>
      </w:r>
      <w:r w:rsidR="00F242F5">
        <w:t xml:space="preserve"> X 8</w:t>
      </w:r>
    </w:p>
    <w:p w14:paraId="315EA265" w14:textId="2B99BA8B" w:rsidR="00A63F79" w:rsidRPr="00C50477" w:rsidRDefault="00A63F79" w:rsidP="00BD4E3F">
      <w:pPr>
        <w:pStyle w:val="BookInfo"/>
      </w:pPr>
      <w:r w:rsidRPr="00C50477">
        <w:tab/>
        <w:t>Page Count:</w:t>
      </w:r>
      <w:r w:rsidR="0022497B" w:rsidRPr="00C50477">
        <w:tab/>
      </w:r>
      <w:r w:rsidR="00406B0B">
        <w:t>1</w:t>
      </w:r>
      <w:r w:rsidR="003F30D0">
        <w:t>58</w:t>
      </w:r>
    </w:p>
    <w:p w14:paraId="6E7D4E3C" w14:textId="764BB39E" w:rsidR="006A4E91" w:rsidRDefault="00A63F79" w:rsidP="00BD4E3F">
      <w:pPr>
        <w:pStyle w:val="BookInfo"/>
      </w:pPr>
      <w:r w:rsidRPr="00C50477">
        <w:tab/>
        <w:t>Carton Qty</w:t>
      </w:r>
      <w:r w:rsidR="00EE034F" w:rsidRPr="00C50477">
        <w:t>.</w:t>
      </w:r>
      <w:r w:rsidRPr="00C50477">
        <w:t>:</w:t>
      </w:r>
      <w:r w:rsidR="0022497B" w:rsidRPr="00C50477">
        <w:tab/>
      </w:r>
      <w:r w:rsidR="003F30D0">
        <w:t>20</w:t>
      </w:r>
    </w:p>
    <w:p w14:paraId="194AA036" w14:textId="38B76BE3" w:rsidR="00A63F79" w:rsidRPr="00C50477" w:rsidRDefault="00A63F79" w:rsidP="00BD4E3F">
      <w:pPr>
        <w:pStyle w:val="BookInfo"/>
      </w:pPr>
      <w:r w:rsidRPr="00C50477">
        <w:tab/>
        <w:t>Illustrations:</w:t>
      </w:r>
      <w:r w:rsidR="0022497B" w:rsidRPr="00C50477">
        <w:tab/>
      </w:r>
      <w:r w:rsidR="00406B0B">
        <w:t>150+</w:t>
      </w:r>
      <w:r w:rsidR="006A4E91">
        <w:t xml:space="preserve"> color</w:t>
      </w:r>
    </w:p>
    <w:p w14:paraId="5EF10072" w14:textId="2F6BEEE7" w:rsidR="00AF1BCD" w:rsidRDefault="0022497B" w:rsidP="00BD4E3F">
      <w:pPr>
        <w:pStyle w:val="BookInfo"/>
      </w:pPr>
      <w:r w:rsidRPr="00C50477">
        <w:tab/>
      </w:r>
      <w:r w:rsidR="00A63F79" w:rsidRPr="00C50477">
        <w:t>Audience:</w:t>
      </w:r>
      <w:r w:rsidRPr="00C50477">
        <w:tab/>
      </w:r>
      <w:r w:rsidR="00AF1BCD">
        <w:t>Trade/General (Adult)</w:t>
      </w:r>
    </w:p>
    <w:p w14:paraId="61D9BD8E" w14:textId="7679CAD0" w:rsidR="001C1310" w:rsidRDefault="00A63F79" w:rsidP="00BD4E3F">
      <w:pPr>
        <w:pStyle w:val="BookInfo"/>
      </w:pPr>
      <w:r w:rsidRPr="00C50477">
        <w:tab/>
        <w:t>Price:</w:t>
      </w:r>
      <w:r w:rsidR="0022497B" w:rsidRPr="00C50477">
        <w:tab/>
      </w:r>
      <w:r w:rsidR="00440783">
        <w:t>$</w:t>
      </w:r>
      <w:r w:rsidR="006A4E91">
        <w:t>2</w:t>
      </w:r>
      <w:r w:rsidR="003F30D0">
        <w:t>8.00</w:t>
      </w:r>
      <w:r w:rsidR="00DC71A2">
        <w:t xml:space="preserve"> Retail (</w:t>
      </w:r>
      <w:r w:rsidR="00DF68AA">
        <w:t>paperback</w:t>
      </w:r>
      <w:r w:rsidR="00AE403F" w:rsidRPr="00C50477">
        <w:t>)</w:t>
      </w:r>
    </w:p>
    <w:p w14:paraId="2C48DCCD" w14:textId="069D1530" w:rsidR="00090AE2" w:rsidRPr="00C50477" w:rsidRDefault="00090AE2" w:rsidP="00BD4E3F">
      <w:pPr>
        <w:pStyle w:val="BookInfo"/>
      </w:pPr>
      <w:r>
        <w:t xml:space="preserve">                    </w:t>
      </w:r>
      <w:r w:rsidR="00406B0B">
        <w:t xml:space="preserve">                              </w:t>
      </w:r>
    </w:p>
    <w:p w14:paraId="57B34F91" w14:textId="08F2181B" w:rsidR="007C04E7" w:rsidRDefault="00BD4E3F" w:rsidP="007C04E7">
      <w:pPr>
        <w:spacing w:after="0" w:line="240" w:lineRule="auto"/>
        <w:rPr>
          <w:b/>
          <w:color w:val="000000"/>
          <w:spacing w:val="15"/>
          <w:sz w:val="20"/>
          <w:szCs w:val="20"/>
          <w:shd w:val="clear" w:color="auto" w:fill="FFFFFF"/>
        </w:rPr>
      </w:pPr>
      <w:r>
        <w:tab/>
      </w:r>
      <w:r w:rsidRPr="00B227AB">
        <w:rPr>
          <w:b/>
          <w:sz w:val="20"/>
          <w:szCs w:val="20"/>
        </w:rPr>
        <w:t>BISAC Category:</w:t>
      </w:r>
      <w:r>
        <w:tab/>
      </w:r>
      <w:r w:rsidR="007C04E7" w:rsidRPr="00B227AB">
        <w:rPr>
          <w:b/>
          <w:color w:val="000000"/>
          <w:spacing w:val="15"/>
          <w:sz w:val="20"/>
          <w:szCs w:val="20"/>
          <w:shd w:val="clear" w:color="auto" w:fill="FFFFFF"/>
        </w:rPr>
        <w:t>ART063000 </w:t>
      </w:r>
      <w:r w:rsidR="007C04E7" w:rsidRPr="00B227AB">
        <w:rPr>
          <w:b/>
          <w:bCs/>
          <w:color w:val="000000"/>
          <w:spacing w:val="15"/>
          <w:sz w:val="20"/>
          <w:szCs w:val="20"/>
          <w:shd w:val="clear" w:color="auto" w:fill="FFFFFF"/>
        </w:rPr>
        <w:t>ART</w:t>
      </w:r>
      <w:r w:rsidR="007C04E7" w:rsidRPr="00B227AB">
        <w:rPr>
          <w:b/>
          <w:color w:val="000000"/>
          <w:spacing w:val="15"/>
          <w:sz w:val="20"/>
          <w:szCs w:val="20"/>
          <w:shd w:val="clear" w:color="auto" w:fill="FFFFFF"/>
        </w:rPr>
        <w:t> / Environmental &amp; Land Art</w:t>
      </w:r>
    </w:p>
    <w:p w14:paraId="5E18ABF2" w14:textId="4726FAC1" w:rsidR="00B227AB" w:rsidRDefault="00B227AB" w:rsidP="00B227AB">
      <w:pPr>
        <w:spacing w:after="0" w:line="240" w:lineRule="auto"/>
        <w:rPr>
          <w:b/>
          <w:color w:val="000000"/>
          <w:spacing w:val="15"/>
          <w:sz w:val="20"/>
          <w:szCs w:val="20"/>
          <w:shd w:val="clear" w:color="auto" w:fill="FFFFFF"/>
        </w:rPr>
      </w:pPr>
      <w:r>
        <w:rPr>
          <w:b/>
          <w:color w:val="000000"/>
          <w:spacing w:val="15"/>
          <w:sz w:val="20"/>
          <w:szCs w:val="20"/>
          <w:shd w:val="clear" w:color="auto" w:fill="FFFFFF"/>
        </w:rPr>
        <w:t xml:space="preserve">                                         </w:t>
      </w:r>
      <w:r w:rsidRPr="00B227AB">
        <w:rPr>
          <w:b/>
          <w:color w:val="000000"/>
          <w:spacing w:val="15"/>
          <w:sz w:val="20"/>
          <w:szCs w:val="20"/>
          <w:shd w:val="clear" w:color="auto" w:fill="FFFFFF"/>
        </w:rPr>
        <w:t>PHI</w:t>
      </w:r>
      <w:r w:rsidR="002911A0" w:rsidRPr="00B227AB">
        <w:rPr>
          <w:b/>
          <w:color w:val="000000"/>
          <w:spacing w:val="15"/>
          <w:sz w:val="20"/>
          <w:szCs w:val="20"/>
          <w:shd w:val="clear" w:color="auto" w:fill="FFFFFF"/>
        </w:rPr>
        <w:t>023000</w:t>
      </w:r>
      <w:r w:rsidR="002911A0">
        <w:rPr>
          <w:b/>
          <w:bCs/>
          <w:color w:val="000000"/>
          <w:spacing w:val="15"/>
          <w:sz w:val="20"/>
          <w:szCs w:val="20"/>
          <w:shd w:val="clear" w:color="auto" w:fill="FFFFFF"/>
        </w:rPr>
        <w:t xml:space="preserve"> PHILOSOPHY</w:t>
      </w:r>
      <w:r w:rsidRPr="00B227AB">
        <w:rPr>
          <w:b/>
          <w:color w:val="000000"/>
          <w:spacing w:val="15"/>
          <w:sz w:val="20"/>
          <w:szCs w:val="20"/>
          <w:shd w:val="clear" w:color="auto" w:fill="FFFFFF"/>
        </w:rPr>
        <w:t xml:space="preserve"> / </w:t>
      </w:r>
      <w:r w:rsidR="00291EE4">
        <w:rPr>
          <w:b/>
          <w:color w:val="000000"/>
          <w:spacing w:val="15"/>
          <w:sz w:val="20"/>
          <w:szCs w:val="20"/>
          <w:shd w:val="clear" w:color="auto" w:fill="FFFFFF"/>
        </w:rPr>
        <w:t>Environmental Ethics</w:t>
      </w:r>
    </w:p>
    <w:p w14:paraId="1E2131D3" w14:textId="4ABC1E5A" w:rsidR="00B227AB" w:rsidRPr="00B227AB" w:rsidRDefault="00B227AB" w:rsidP="00B227AB">
      <w:pPr>
        <w:spacing w:after="0" w:line="240" w:lineRule="auto"/>
        <w:rPr>
          <w:b/>
          <w:sz w:val="20"/>
          <w:szCs w:val="20"/>
        </w:rPr>
      </w:pPr>
      <w:r w:rsidRPr="00B227AB">
        <w:rPr>
          <w:b/>
          <w:color w:val="000000"/>
          <w:spacing w:val="15"/>
          <w:sz w:val="20"/>
          <w:szCs w:val="20"/>
          <w:shd w:val="clear" w:color="auto" w:fill="FFFFFF"/>
        </w:rPr>
        <w:t xml:space="preserve">                                         EDU040000</w:t>
      </w:r>
      <w:r w:rsidR="002A3050">
        <w:rPr>
          <w:b/>
          <w:bCs/>
          <w:color w:val="000000"/>
          <w:spacing w:val="15"/>
          <w:sz w:val="20"/>
          <w:szCs w:val="20"/>
          <w:shd w:val="clear" w:color="auto" w:fill="FFFFFF"/>
        </w:rPr>
        <w:t> </w:t>
      </w:r>
      <w:r w:rsidRPr="00B227AB">
        <w:rPr>
          <w:b/>
          <w:bCs/>
          <w:color w:val="000000"/>
          <w:spacing w:val="15"/>
          <w:sz w:val="20"/>
          <w:szCs w:val="20"/>
          <w:shd w:val="clear" w:color="auto" w:fill="FFFFFF"/>
        </w:rPr>
        <w:t>EDUCATION</w:t>
      </w:r>
      <w:r w:rsidRPr="00B227AB">
        <w:rPr>
          <w:b/>
          <w:color w:val="000000"/>
          <w:spacing w:val="15"/>
          <w:sz w:val="20"/>
          <w:szCs w:val="20"/>
          <w:shd w:val="clear" w:color="auto" w:fill="FFFFFF"/>
        </w:rPr>
        <w:t> / Philosophy, Theory &amp; Social Aspects</w:t>
      </w:r>
    </w:p>
    <w:p w14:paraId="2B33B690" w14:textId="25894651" w:rsidR="00D74C27" w:rsidRDefault="001C1DE4" w:rsidP="002A3050">
      <w:pPr>
        <w:pStyle w:val="BookInfo"/>
        <w:ind w:left="0" w:firstLine="0"/>
      </w:pPr>
      <w:r>
        <w:t xml:space="preserve">                                    </w:t>
      </w:r>
    </w:p>
    <w:p w14:paraId="79EF699B" w14:textId="5E43AD1C" w:rsidR="00D47B62" w:rsidRPr="00B80F33" w:rsidRDefault="007C04E7" w:rsidP="00327BD2">
      <w:pPr>
        <w:pStyle w:val="Heading2"/>
      </w:pPr>
      <w:bookmarkStart w:id="0" w:name="OLE_LINK5"/>
      <w:bookmarkStart w:id="1" w:name="OLE_LINK6"/>
      <w:r>
        <w:lastRenderedPageBreak/>
        <w:t>Introduction</w:t>
      </w:r>
    </w:p>
    <w:p w14:paraId="00B31AA9" w14:textId="77777777" w:rsidR="003F30D0" w:rsidRDefault="003F30D0" w:rsidP="003F30D0">
      <w:r>
        <w:t xml:space="preserve">In 1977, Ying Kit Chan’s </w:t>
      </w:r>
      <w:r w:rsidRPr="00786610">
        <w:rPr>
          <w:i/>
          <w:iCs/>
        </w:rPr>
        <w:t xml:space="preserve">The Way Is </w:t>
      </w:r>
      <w:proofErr w:type="gramStart"/>
      <w:r w:rsidRPr="00786610">
        <w:rPr>
          <w:i/>
          <w:iCs/>
        </w:rPr>
        <w:t>A</w:t>
      </w:r>
      <w:proofErr w:type="gramEnd"/>
      <w:r w:rsidRPr="00786610">
        <w:rPr>
          <w:i/>
          <w:iCs/>
        </w:rPr>
        <w:t xml:space="preserve"> Void</w:t>
      </w:r>
      <w:r>
        <w:t xml:space="preserve"> (1977), a woodcut print, was selected by the Hong Kong Museum of Art for the Urban Council Award at the Hong Kong Contemporary Art Biennial. The title of this work was taken from the Chinese classical text </w:t>
      </w:r>
      <w:r w:rsidRPr="00786610">
        <w:rPr>
          <w:i/>
          <w:iCs/>
        </w:rPr>
        <w:t xml:space="preserve">Dao De </w:t>
      </w:r>
      <w:r>
        <w:rPr>
          <w:i/>
          <w:iCs/>
        </w:rPr>
        <w:t>J</w:t>
      </w:r>
      <w:r w:rsidRPr="00786610">
        <w:rPr>
          <w:i/>
          <w:iCs/>
        </w:rPr>
        <w:t>ing</w:t>
      </w:r>
      <w:r>
        <w:t xml:space="preserve">. The teachings of </w:t>
      </w:r>
      <w:r w:rsidRPr="00786610">
        <w:rPr>
          <w:i/>
          <w:iCs/>
        </w:rPr>
        <w:t xml:space="preserve">Dao De </w:t>
      </w:r>
      <w:r>
        <w:rPr>
          <w:i/>
          <w:iCs/>
        </w:rPr>
        <w:t>J</w:t>
      </w:r>
      <w:r w:rsidRPr="00786610">
        <w:rPr>
          <w:i/>
          <w:iCs/>
        </w:rPr>
        <w:t>ing</w:t>
      </w:r>
      <w:r>
        <w:t xml:space="preserve"> influenced Chan’s artistic style and conceptual themes, which reflect the spirit of nature and alert of human destruction to our planet.</w:t>
      </w:r>
    </w:p>
    <w:p w14:paraId="479A4CDE" w14:textId="6CFC6014" w:rsidR="003F30D0" w:rsidRDefault="003F30D0" w:rsidP="003F30D0">
      <w:r>
        <w:t xml:space="preserve">Along the path of development, his contemplative work also synthesized Western ideas of </w:t>
      </w:r>
      <w:r w:rsidR="003F099B">
        <w:t>R</w:t>
      </w:r>
      <w:r>
        <w:t xml:space="preserve">omanticism, transcendentalism, existentialism, and phenomenology. While his broad interests in philosophy range from Aristotle, Spinoza, Schopenhauer, Ursula Le </w:t>
      </w:r>
      <w:proofErr w:type="spellStart"/>
      <w:r>
        <w:t>Guin</w:t>
      </w:r>
      <w:proofErr w:type="spellEnd"/>
      <w:r w:rsidR="008C67E5">
        <w:t xml:space="preserve"> </w:t>
      </w:r>
      <w:r>
        <w:t xml:space="preserve">to Alain </w:t>
      </w:r>
      <w:proofErr w:type="spellStart"/>
      <w:r>
        <w:t>Badiou</w:t>
      </w:r>
      <w:proofErr w:type="spellEnd"/>
      <w:r>
        <w:t>, his philosophical investigation often leads him back to his roots to intersect with Daoism and Buddhism. The selected images in this book outline several themes and represent varied mediums in Chan’s artistic expression of the subject. Like the order of the universe, this artistic journey has come full circle.</w:t>
      </w:r>
    </w:p>
    <w:p w14:paraId="2BC3C5FF" w14:textId="77777777" w:rsidR="003F30D0" w:rsidRDefault="003F30D0" w:rsidP="003F30D0">
      <w:r>
        <w:t xml:space="preserve">Serving as a professor at the University of Louisville for over three decades, Chan has been able to integrate his professional pursuit with his teaching. As an educator, he is also a pioneer in incorporating new content into the studio art curriculum. He has introduced many new materials and mediums into the classroom such as computer art in the early 1980s, web design and net art in the mid-1990s, and art and sustainability as a studio art course beginning in 2009. He is a member of the International Association for Promoting </w:t>
      </w:r>
      <w:proofErr w:type="spellStart"/>
      <w:r>
        <w:t>Geoethics</w:t>
      </w:r>
      <w:proofErr w:type="spellEnd"/>
      <w:r>
        <w:t>. As exhibited by the span and breadth of his work, his consistent thematic focus on nature has produced a bounty of artistic materials, concepts, and cultural insights.</w:t>
      </w:r>
    </w:p>
    <w:p w14:paraId="2D61E659" w14:textId="53768130" w:rsidR="001B0E48" w:rsidRDefault="00291EE4" w:rsidP="00327BD2">
      <w:pPr>
        <w:pStyle w:val="Heading2"/>
      </w:pPr>
      <w:r>
        <w:br/>
      </w:r>
      <w:r w:rsidR="001B0E48">
        <w:t>Author’s Note</w:t>
      </w:r>
    </w:p>
    <w:p w14:paraId="10B81AA8" w14:textId="04CD2E5A" w:rsidR="003F30D0" w:rsidRDefault="003F30D0" w:rsidP="003F30D0">
      <w:r>
        <w:t xml:space="preserve">Contemporary practice in art is concerned not only with aesthetics but also with ethics. The philosophy of </w:t>
      </w:r>
      <w:proofErr w:type="spellStart"/>
      <w:r>
        <w:t>geoethics</w:t>
      </w:r>
      <w:proofErr w:type="spellEnd"/>
      <w:r>
        <w:t xml:space="preserve"> emphasizes the importance of cultivating our ecological consciousness. </w:t>
      </w:r>
      <w:proofErr w:type="spellStart"/>
      <w:r w:rsidRPr="003F30D0">
        <w:rPr>
          <w:i/>
          <w:iCs/>
        </w:rPr>
        <w:t>Geoethics</w:t>
      </w:r>
      <w:proofErr w:type="spellEnd"/>
      <w:r w:rsidRPr="003F30D0">
        <w:rPr>
          <w:i/>
          <w:iCs/>
        </w:rPr>
        <w:t xml:space="preserve"> </w:t>
      </w:r>
      <w:r>
        <w:t xml:space="preserve">calls on our ethical responsibility to care for </w:t>
      </w:r>
      <w:r w:rsidR="00171ADF">
        <w:t xml:space="preserve">the </w:t>
      </w:r>
      <w:r>
        <w:t xml:space="preserve">planet and work toward a harmonious relationship between humankind and the environment. Furthermore, </w:t>
      </w:r>
      <w:proofErr w:type="spellStart"/>
      <w:r>
        <w:t>geoethics</w:t>
      </w:r>
      <w:proofErr w:type="spellEnd"/>
      <w:r>
        <w:t xml:space="preserve"> encourages us to seek out truth within our relationships and to fight for equality and fairness for all humans. The core idea of </w:t>
      </w:r>
      <w:proofErr w:type="spellStart"/>
      <w:r>
        <w:t>geoethics</w:t>
      </w:r>
      <w:proofErr w:type="spellEnd"/>
      <w:r>
        <w:t xml:space="preserve"> is the study of ethics, which is an understanding of morally right actions and our responsibility to the Other.</w:t>
      </w:r>
    </w:p>
    <w:p w14:paraId="5F0A072D" w14:textId="107CD7DE" w:rsidR="00D60820" w:rsidRPr="00D60820" w:rsidRDefault="00291EE4" w:rsidP="00D60820">
      <w:pPr>
        <w:pStyle w:val="Heading2"/>
      </w:pPr>
      <w:r>
        <w:lastRenderedPageBreak/>
        <w:br/>
      </w:r>
      <w:r w:rsidR="00024DA4">
        <w:t xml:space="preserve">About the Author </w:t>
      </w:r>
      <w:r w:rsidR="00D60820">
        <w:br/>
      </w:r>
      <w:r w:rsidR="00D60820" w:rsidRPr="00D60820">
        <w:rPr>
          <w:rFonts w:eastAsiaTheme="minorEastAsia" w:cs="Trebuchet MS"/>
          <w:b w:val="0"/>
          <w:color w:val="000000"/>
          <w:sz w:val="24"/>
          <w:szCs w:val="24"/>
          <w:lang w:eastAsia="zh-CN"/>
        </w:rPr>
        <w:t xml:space="preserve">Ying Kit Chan is a Chinese American artist who was born and grew up in Hong Kong. In the </w:t>
      </w:r>
      <w:r w:rsidR="00A342C0">
        <w:rPr>
          <w:rFonts w:eastAsiaTheme="minorEastAsia" w:cs="Trebuchet MS"/>
          <w:b w:val="0"/>
          <w:color w:val="000000"/>
          <w:sz w:val="24"/>
          <w:szCs w:val="24"/>
          <w:lang w:eastAsia="zh-CN"/>
        </w:rPr>
        <w:t>19</w:t>
      </w:r>
      <w:r w:rsidR="00D60820" w:rsidRPr="00D60820">
        <w:rPr>
          <w:rFonts w:eastAsiaTheme="minorEastAsia" w:cs="Trebuchet MS"/>
          <w:b w:val="0"/>
          <w:color w:val="000000"/>
          <w:sz w:val="24"/>
          <w:szCs w:val="24"/>
          <w:lang w:eastAsia="zh-CN"/>
        </w:rPr>
        <w:t xml:space="preserve">70s, he studied art in several colleges in Hong Kong. In 1979, Chan continued his studies in the United States and received his BFA from the University of Oklahoma (1981) and MFA from the University of Cincinnati (1983). Between 2003 and 2005, he attended the European Graduate School (Division of Philosophy, Art, and Critical Thought) in </w:t>
      </w:r>
      <w:proofErr w:type="spellStart"/>
      <w:r w:rsidR="00D60820" w:rsidRPr="00D60820">
        <w:rPr>
          <w:rFonts w:eastAsiaTheme="minorEastAsia" w:cs="Trebuchet MS"/>
          <w:b w:val="0"/>
          <w:color w:val="000000"/>
          <w:sz w:val="24"/>
          <w:szCs w:val="24"/>
          <w:lang w:eastAsia="zh-CN"/>
        </w:rPr>
        <w:t>Saas</w:t>
      </w:r>
      <w:proofErr w:type="spellEnd"/>
      <w:r w:rsidR="00D60820" w:rsidRPr="00D60820">
        <w:rPr>
          <w:rFonts w:eastAsiaTheme="minorEastAsia" w:cs="Trebuchet MS"/>
          <w:b w:val="0"/>
          <w:color w:val="000000"/>
          <w:sz w:val="24"/>
          <w:szCs w:val="24"/>
          <w:lang w:eastAsia="zh-CN"/>
        </w:rPr>
        <w:t xml:space="preserve">-Fee (Switzerland) and </w:t>
      </w:r>
      <w:proofErr w:type="gramStart"/>
      <w:r w:rsidR="00D60820" w:rsidRPr="00D60820">
        <w:rPr>
          <w:rFonts w:eastAsiaTheme="minorEastAsia" w:cs="Trebuchet MS"/>
          <w:b w:val="0"/>
          <w:color w:val="000000"/>
          <w:sz w:val="24"/>
          <w:szCs w:val="24"/>
          <w:lang w:eastAsia="zh-CN"/>
        </w:rPr>
        <w:t>Paris, and</w:t>
      </w:r>
      <w:proofErr w:type="gramEnd"/>
      <w:r w:rsidR="00D60820" w:rsidRPr="00D60820">
        <w:rPr>
          <w:rFonts w:eastAsiaTheme="minorEastAsia" w:cs="Trebuchet MS"/>
          <w:b w:val="0"/>
          <w:color w:val="000000"/>
          <w:sz w:val="24"/>
          <w:szCs w:val="24"/>
          <w:lang w:eastAsia="zh-CN"/>
        </w:rPr>
        <w:t xml:space="preserve"> </w:t>
      </w:r>
      <w:r w:rsidR="00D60820">
        <w:rPr>
          <w:rFonts w:eastAsiaTheme="minorEastAsia" w:cs="Trebuchet MS"/>
          <w:b w:val="0"/>
          <w:color w:val="000000"/>
          <w:sz w:val="24"/>
          <w:szCs w:val="24"/>
          <w:lang w:eastAsia="zh-CN"/>
        </w:rPr>
        <w:t>took</w:t>
      </w:r>
      <w:r w:rsidR="00D60820" w:rsidRPr="00D60820">
        <w:rPr>
          <w:rFonts w:eastAsiaTheme="minorEastAsia" w:cs="Trebuchet MS"/>
          <w:b w:val="0"/>
          <w:color w:val="000000"/>
          <w:sz w:val="24"/>
          <w:szCs w:val="24"/>
          <w:lang w:eastAsia="zh-CN"/>
        </w:rPr>
        <w:t xml:space="preserve"> seminars with visionary thinkers including Jacques Derrida</w:t>
      </w:r>
      <w:r w:rsidR="00D60820">
        <w:rPr>
          <w:rFonts w:eastAsiaTheme="minorEastAsia" w:cs="Trebuchet MS"/>
          <w:b w:val="0"/>
          <w:color w:val="000000"/>
          <w:sz w:val="24"/>
          <w:szCs w:val="24"/>
          <w:lang w:eastAsia="zh-CN"/>
        </w:rPr>
        <w:t xml:space="preserve"> and </w:t>
      </w:r>
      <w:r w:rsidR="00D60820" w:rsidRPr="00D60820">
        <w:rPr>
          <w:rFonts w:eastAsiaTheme="minorEastAsia" w:cs="Trebuchet MS"/>
          <w:b w:val="0"/>
          <w:color w:val="000000"/>
          <w:sz w:val="24"/>
          <w:szCs w:val="24"/>
          <w:lang w:eastAsia="zh-CN"/>
        </w:rPr>
        <w:t>Jean Baudrillard.</w:t>
      </w:r>
    </w:p>
    <w:p w14:paraId="16B318E8" w14:textId="42825518" w:rsidR="00D60820" w:rsidRDefault="00D60820" w:rsidP="00D60820">
      <w:pPr>
        <w:pStyle w:val="Heading2"/>
        <w:rPr>
          <w:rFonts w:eastAsiaTheme="minorEastAsia" w:cs="Trebuchet MS"/>
          <w:b w:val="0"/>
          <w:color w:val="000000"/>
          <w:sz w:val="24"/>
          <w:szCs w:val="24"/>
          <w:lang w:eastAsia="zh-CN"/>
        </w:rPr>
      </w:pPr>
      <w:r w:rsidRPr="00D60820">
        <w:rPr>
          <w:rFonts w:eastAsiaTheme="minorEastAsia" w:cs="Trebuchet MS"/>
          <w:b w:val="0"/>
          <w:color w:val="000000"/>
          <w:sz w:val="24"/>
          <w:szCs w:val="24"/>
          <w:lang w:eastAsia="zh-CN"/>
        </w:rPr>
        <w:t>Chan has presented his artwork in over 200 exhibitions in the United States as well as in Australia, Canada, Ecuador, Germany, Italy, Korea, Japan, England, Hong Kong, Poland, Taiwan, and Portugal. He has received public awards including two Great Meadows Foundation Artist Development Grants (2017 and 2019), two Kentucky Arts Council Al Smith Visual Arts Fellowships (1994 and 2002), a National Endowment for the Arts / Southern Arts Federation Visual Arts Fellowship (1992) and an Urban Council Fine Art Award at the Hong Kong Contemporary Art Biennial (1977). He is Professor of Art at the University of Louisville</w:t>
      </w:r>
      <w:r>
        <w:rPr>
          <w:rFonts w:eastAsiaTheme="minorEastAsia" w:cs="Trebuchet MS"/>
          <w:b w:val="0"/>
          <w:color w:val="000000"/>
          <w:sz w:val="24"/>
          <w:szCs w:val="24"/>
          <w:lang w:eastAsia="zh-CN"/>
        </w:rPr>
        <w:t>.</w:t>
      </w:r>
    </w:p>
    <w:p w14:paraId="7EC06519" w14:textId="77777777" w:rsidR="00D60820" w:rsidRDefault="00D60820" w:rsidP="00D60820">
      <w:pPr>
        <w:pStyle w:val="Heading2"/>
        <w:rPr>
          <w:rFonts w:eastAsiaTheme="minorEastAsia" w:cs="Trebuchet MS"/>
          <w:b w:val="0"/>
          <w:color w:val="000000"/>
          <w:sz w:val="24"/>
          <w:szCs w:val="24"/>
          <w:lang w:eastAsia="zh-CN"/>
        </w:rPr>
      </w:pPr>
    </w:p>
    <w:p w14:paraId="6F62DD46" w14:textId="35F359F5" w:rsidR="004F4100" w:rsidRPr="00E474FF" w:rsidRDefault="00CA6EF0" w:rsidP="00D60820">
      <w:pPr>
        <w:pStyle w:val="Heading2"/>
      </w:pPr>
      <w:r w:rsidRPr="00E474FF">
        <w:t>Publicity</w:t>
      </w:r>
      <w:r w:rsidR="007D7C50" w:rsidRPr="00E474FF">
        <w:t xml:space="preserve"> </w:t>
      </w:r>
    </w:p>
    <w:p w14:paraId="3ECFC941" w14:textId="0D243978" w:rsidR="00D03D38" w:rsidRDefault="00D03D38" w:rsidP="007B4EE8">
      <w:r w:rsidRPr="004C0EE4">
        <w:t>Book signing dates to come</w:t>
      </w:r>
    </w:p>
    <w:p w14:paraId="7D2155FB" w14:textId="429FA05A" w:rsidR="004F4100" w:rsidRPr="004C0EE4" w:rsidRDefault="001B0E48" w:rsidP="00B97B40">
      <w:r>
        <w:t>NetGalley.com</w:t>
      </w:r>
      <w:bookmarkEnd w:id="0"/>
      <w:bookmarkEnd w:id="1"/>
    </w:p>
    <w:p w14:paraId="02EC77A5" w14:textId="77777777" w:rsidR="00243B0F" w:rsidRPr="00C3112E" w:rsidRDefault="00CA6EF0" w:rsidP="00327BD2">
      <w:pPr>
        <w:pStyle w:val="Heading2"/>
      </w:pPr>
      <w:r w:rsidRPr="00C3112E">
        <w:t>Author Appearances</w:t>
      </w:r>
    </w:p>
    <w:p w14:paraId="44B6B95A" w14:textId="2AFD8C9D" w:rsidR="00D03D38" w:rsidRPr="007B4EE8" w:rsidRDefault="00291EE4" w:rsidP="007B4EE8">
      <w:pPr>
        <w:rPr>
          <w:rFonts w:eastAsia="Arial Unicode MS"/>
        </w:rPr>
      </w:pPr>
      <w:r>
        <w:rPr>
          <w:rFonts w:eastAsia="Arial Unicode MS"/>
        </w:rPr>
        <w:t>Fall</w:t>
      </w:r>
      <w:r w:rsidR="00B26F33">
        <w:rPr>
          <w:rFonts w:eastAsia="Arial Unicode MS"/>
        </w:rPr>
        <w:t xml:space="preserve"> of 20</w:t>
      </w:r>
      <w:r w:rsidR="007C04E7">
        <w:rPr>
          <w:rFonts w:eastAsia="Arial Unicode MS"/>
        </w:rPr>
        <w:t>21</w:t>
      </w:r>
    </w:p>
    <w:p w14:paraId="30F18552" w14:textId="77777777" w:rsidR="00243B0F" w:rsidRDefault="00CA6EF0" w:rsidP="00327BD2">
      <w:pPr>
        <w:pStyle w:val="Heading2"/>
      </w:pPr>
      <w:r>
        <w:t>Distribution</w:t>
      </w:r>
    </w:p>
    <w:p w14:paraId="76D19965" w14:textId="62C3D08A" w:rsidR="00E474FF" w:rsidRPr="001B0E48" w:rsidRDefault="00166D1A" w:rsidP="001B0E48">
      <w:pPr>
        <w:rPr>
          <w:rFonts w:eastAsia="Arial Unicode MS"/>
        </w:rPr>
      </w:pPr>
      <w:r>
        <w:rPr>
          <w:rFonts w:eastAsia="Arial Unicode MS"/>
        </w:rPr>
        <w:t>Ingram, Baker &amp; Taylor and most Internet outlets</w:t>
      </w:r>
    </w:p>
    <w:p w14:paraId="225463D0" w14:textId="00EBF2E3" w:rsidR="00243B0F" w:rsidRDefault="00CA6EF0" w:rsidP="00327BD2">
      <w:pPr>
        <w:pStyle w:val="Heading2"/>
      </w:pPr>
      <w:r>
        <w:t>Media Contact</w:t>
      </w:r>
    </w:p>
    <w:p w14:paraId="1A85F8E2" w14:textId="15C0C20B" w:rsidR="00D41DEC" w:rsidRPr="000D7FE0" w:rsidRDefault="00D41DEC" w:rsidP="00327BD2">
      <w:pPr>
        <w:spacing w:after="0"/>
      </w:pPr>
      <w:r w:rsidRPr="000D7FE0">
        <w:t xml:space="preserve">John </w:t>
      </w:r>
      <w:r w:rsidR="006E1162">
        <w:t xml:space="preserve">H. </w:t>
      </w:r>
      <w:r w:rsidRPr="000D7FE0">
        <w:t>Clark, publisher</w:t>
      </w:r>
    </w:p>
    <w:p w14:paraId="20A9B32C" w14:textId="77777777" w:rsidR="00D41DEC" w:rsidRPr="000D7FE0" w:rsidRDefault="00D41DEC" w:rsidP="00327BD2">
      <w:pPr>
        <w:spacing w:after="0"/>
      </w:pPr>
      <w:r w:rsidRPr="000D7FE0">
        <w:t>Old Stone Press</w:t>
      </w:r>
    </w:p>
    <w:p w14:paraId="294B53E3" w14:textId="77777777" w:rsidR="00D41DEC" w:rsidRPr="000D7FE0" w:rsidRDefault="00D41DEC" w:rsidP="00327BD2">
      <w:pPr>
        <w:spacing w:after="0"/>
      </w:pPr>
      <w:r w:rsidRPr="000D7FE0">
        <w:t xml:space="preserve">E: </w:t>
      </w:r>
      <w:hyperlink r:id="rId9" w:history="1">
        <w:r w:rsidRPr="000D7FE0">
          <w:rPr>
            <w:rStyle w:val="Hyperlink"/>
            <w:szCs w:val="24"/>
          </w:rPr>
          <w:t>john@oldstonepress.com</w:t>
        </w:r>
      </w:hyperlink>
    </w:p>
    <w:p w14:paraId="49DDE815" w14:textId="77777777" w:rsidR="00D41DEC" w:rsidRDefault="00D41DEC" w:rsidP="00327BD2">
      <w:pPr>
        <w:spacing w:after="0"/>
      </w:pPr>
      <w:r w:rsidRPr="000D7FE0">
        <w:t>P: 502.693.1506</w:t>
      </w:r>
    </w:p>
    <w:p w14:paraId="611D4571" w14:textId="77777777" w:rsidR="00D41DEC" w:rsidRDefault="000D7FE0" w:rsidP="00327BD2">
      <w:pPr>
        <w:spacing w:after="0"/>
      </w:pPr>
      <w:r>
        <w:t xml:space="preserve">W: </w:t>
      </w:r>
      <w:hyperlink r:id="rId10" w:history="1">
        <w:r w:rsidR="00DD5101" w:rsidRPr="00EE5697">
          <w:rPr>
            <w:rStyle w:val="Hyperlink"/>
            <w:szCs w:val="24"/>
          </w:rPr>
          <w:t>http://oldstonepress.com/</w:t>
        </w:r>
      </w:hyperlink>
    </w:p>
    <w:p w14:paraId="3AFDFBC2" w14:textId="77777777" w:rsidR="00243B0F" w:rsidRDefault="00CA6EF0" w:rsidP="00327BD2">
      <w:pPr>
        <w:pStyle w:val="Heading2"/>
      </w:pPr>
      <w:r>
        <w:lastRenderedPageBreak/>
        <w:t>Marketing Materials</w:t>
      </w:r>
    </w:p>
    <w:p w14:paraId="3515F6A9" w14:textId="2C1FEFF3" w:rsidR="006E1162" w:rsidRDefault="00CA6EF0" w:rsidP="00E474FF">
      <w:r w:rsidRPr="000D7FE0">
        <w:t>High-resolution cover images are available at oldstonepress.com</w:t>
      </w:r>
    </w:p>
    <w:p w14:paraId="4A70EB78" w14:textId="6E32FCB7" w:rsidR="00574A0D" w:rsidRPr="000D7FE0" w:rsidRDefault="00CA6EF0" w:rsidP="00327BD2">
      <w:pPr>
        <w:pStyle w:val="Heading2"/>
      </w:pPr>
      <w:r>
        <w:t>Websites/Social Media Links</w:t>
      </w:r>
    </w:p>
    <w:p w14:paraId="690638B4" w14:textId="4BD635B2" w:rsidR="00243B0F" w:rsidRDefault="00D405B7" w:rsidP="00327BD2">
      <w:pPr>
        <w:spacing w:after="0"/>
      </w:pPr>
      <w:r>
        <w:t>Facebook:</w:t>
      </w:r>
      <w:r w:rsidR="0013232B">
        <w:t xml:space="preserve"> </w:t>
      </w:r>
      <w:hyperlink r:id="rId11" w:history="1">
        <w:r w:rsidR="00D74C27" w:rsidRPr="00C30124">
          <w:rPr>
            <w:rStyle w:val="Hyperlink"/>
          </w:rPr>
          <w:t>https://www.facebook.com/OldStonePress/</w:t>
        </w:r>
      </w:hyperlink>
    </w:p>
    <w:p w14:paraId="2EBA30A0" w14:textId="77777777" w:rsidR="00D74C27" w:rsidRDefault="00D74C27" w:rsidP="00327BD2">
      <w:pPr>
        <w:spacing w:after="0"/>
      </w:pPr>
      <w:r>
        <w:t>Twitter: @oldstoneclark</w:t>
      </w:r>
    </w:p>
    <w:p w14:paraId="63BDD553" w14:textId="01B0CA99" w:rsidR="00B26F33" w:rsidRPr="007B4EE8" w:rsidRDefault="00F153FA" w:rsidP="00327BD2">
      <w:pPr>
        <w:spacing w:after="0"/>
      </w:pPr>
      <w:r>
        <w:t xml:space="preserve">Instagram: </w:t>
      </w:r>
      <w:proofErr w:type="spellStart"/>
      <w:r>
        <w:t>oldstonepres</w:t>
      </w:r>
      <w:r w:rsidR="00285D70">
        <w:t>s</w:t>
      </w:r>
      <w:proofErr w:type="spellEnd"/>
    </w:p>
    <w:sectPr w:rsidR="00B26F33" w:rsidRPr="007B4EE8" w:rsidSect="00243B0F">
      <w:headerReference w:type="default" r:id="rId12"/>
      <w:footerReference w:type="default" r:id="rId13"/>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6D59" w14:textId="77777777" w:rsidR="005524CB" w:rsidRDefault="005524CB" w:rsidP="007B4EE8">
      <w:r>
        <w:separator/>
      </w:r>
    </w:p>
  </w:endnote>
  <w:endnote w:type="continuationSeparator" w:id="0">
    <w:p w14:paraId="47E30927" w14:textId="77777777" w:rsidR="005524CB" w:rsidRDefault="005524CB" w:rsidP="007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5FC6" w14:textId="77777777" w:rsidR="00243B0F" w:rsidRPr="00CF47F0" w:rsidRDefault="00CA6EF0" w:rsidP="007B4EE8">
    <w:r>
      <w:t>TipSheet from Old Stone Press</w:t>
    </w:r>
  </w:p>
  <w:p w14:paraId="0D63F657" w14:textId="77777777" w:rsidR="00243B0F" w:rsidRPr="00CF47F0" w:rsidRDefault="00CA6EF0" w:rsidP="007B4EE8">
    <w:r w:rsidRPr="00CF47F0">
      <w:t xml:space="preserve">- </w:t>
    </w:r>
    <w:r w:rsidR="001E5F48" w:rsidRPr="00CF47F0">
      <w:fldChar w:fldCharType="begin"/>
    </w:r>
    <w:r w:rsidRPr="00CF47F0">
      <w:instrText xml:space="preserve"> PAGE </w:instrText>
    </w:r>
    <w:r w:rsidR="001E5F48" w:rsidRPr="00CF47F0">
      <w:fldChar w:fldCharType="separate"/>
    </w:r>
    <w:r w:rsidR="00D82D5A">
      <w:rPr>
        <w:noProof/>
      </w:rPr>
      <w:t>1</w:t>
    </w:r>
    <w:r w:rsidR="001E5F48" w:rsidRPr="00CF47F0">
      <w:fldChar w:fldCharType="end"/>
    </w:r>
    <w:r w:rsidRPr="00CF47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F799" w14:textId="77777777" w:rsidR="005524CB" w:rsidRDefault="005524CB" w:rsidP="007B4EE8">
      <w:r>
        <w:separator/>
      </w:r>
    </w:p>
  </w:footnote>
  <w:footnote w:type="continuationSeparator" w:id="0">
    <w:p w14:paraId="2D5F8BB8" w14:textId="77777777" w:rsidR="005524CB" w:rsidRDefault="005524CB" w:rsidP="007B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6DAF" w14:textId="77777777" w:rsidR="00243B0F" w:rsidRDefault="00BD4E3F" w:rsidP="007B4EE8">
    <w:pPr>
      <w:pStyle w:val="Header"/>
    </w:pPr>
    <w:r>
      <w:rPr>
        <w:noProof/>
      </w:rPr>
      <w:drawing>
        <wp:anchor distT="0" distB="0" distL="114300" distR="114300" simplePos="0" relativeHeight="251658752" behindDoc="0" locked="0" layoutInCell="1" allowOverlap="1" wp14:anchorId="0B053D92" wp14:editId="6317C5C1">
          <wp:simplePos x="0" y="0"/>
          <wp:positionH relativeFrom="column">
            <wp:posOffset>4813300</wp:posOffset>
          </wp:positionH>
          <wp:positionV relativeFrom="paragraph">
            <wp:posOffset>-40640</wp:posOffset>
          </wp:positionV>
          <wp:extent cx="1694180" cy="450850"/>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88" distB="4294967288" distL="114300" distR="114300" simplePos="0" relativeHeight="251657728" behindDoc="0" locked="0" layoutInCell="1" allowOverlap="1" wp14:anchorId="220A7467" wp14:editId="06204D7E">
              <wp:simplePos x="0" y="0"/>
              <wp:positionH relativeFrom="column">
                <wp:posOffset>-113665</wp:posOffset>
              </wp:positionH>
              <wp:positionV relativeFrom="paragraph">
                <wp:posOffset>571499</wp:posOffset>
              </wp:positionV>
              <wp:extent cx="66294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59F4EFB" id="Straight Connector 2"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page" from="-8.95pt,45pt" to="513.0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&#13;&#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2049857C" wp14:editId="3F92AE0E">
          <wp:simplePos x="0" y="0"/>
          <wp:positionH relativeFrom="column">
            <wp:posOffset>-114300</wp:posOffset>
          </wp:positionH>
          <wp:positionV relativeFrom="paragraph">
            <wp:posOffset>-110490</wp:posOffset>
          </wp:positionV>
          <wp:extent cx="2046605" cy="571500"/>
          <wp:effectExtent l="0" t="0" r="0" b="0"/>
          <wp:wrapNone/>
          <wp:docPr id="1" name="Picture 0" descr="Screen Shot 2013-07-25 at 1.56.3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48"/>
    <w:rsid w:val="00004F8B"/>
    <w:rsid w:val="00014A90"/>
    <w:rsid w:val="00024DA4"/>
    <w:rsid w:val="00037ED8"/>
    <w:rsid w:val="00057D0A"/>
    <w:rsid w:val="00067FF1"/>
    <w:rsid w:val="0008512E"/>
    <w:rsid w:val="00090AE2"/>
    <w:rsid w:val="000B26F7"/>
    <w:rsid w:val="000B2E9E"/>
    <w:rsid w:val="000C0F88"/>
    <w:rsid w:val="000C32C7"/>
    <w:rsid w:val="000D7FE0"/>
    <w:rsid w:val="000E270B"/>
    <w:rsid w:val="001067A7"/>
    <w:rsid w:val="0013232B"/>
    <w:rsid w:val="0014542E"/>
    <w:rsid w:val="001456E3"/>
    <w:rsid w:val="001477B8"/>
    <w:rsid w:val="00155174"/>
    <w:rsid w:val="0015662E"/>
    <w:rsid w:val="00166D1A"/>
    <w:rsid w:val="00171ADF"/>
    <w:rsid w:val="001774E8"/>
    <w:rsid w:val="0018051A"/>
    <w:rsid w:val="00193B69"/>
    <w:rsid w:val="001A626B"/>
    <w:rsid w:val="001A7096"/>
    <w:rsid w:val="001B0E48"/>
    <w:rsid w:val="001C1310"/>
    <w:rsid w:val="001C1DE4"/>
    <w:rsid w:val="001C354C"/>
    <w:rsid w:val="001C69A5"/>
    <w:rsid w:val="001E39C9"/>
    <w:rsid w:val="001E5F48"/>
    <w:rsid w:val="0022497B"/>
    <w:rsid w:val="00243B0F"/>
    <w:rsid w:val="002550BF"/>
    <w:rsid w:val="00257091"/>
    <w:rsid w:val="00261EDF"/>
    <w:rsid w:val="00285D70"/>
    <w:rsid w:val="002911A0"/>
    <w:rsid w:val="00291EE4"/>
    <w:rsid w:val="002A3050"/>
    <w:rsid w:val="002C1893"/>
    <w:rsid w:val="002C1CFD"/>
    <w:rsid w:val="002C4D60"/>
    <w:rsid w:val="002D7131"/>
    <w:rsid w:val="00311AA6"/>
    <w:rsid w:val="003140B5"/>
    <w:rsid w:val="00327BD2"/>
    <w:rsid w:val="003708A1"/>
    <w:rsid w:val="003745B1"/>
    <w:rsid w:val="003868D7"/>
    <w:rsid w:val="00387DD2"/>
    <w:rsid w:val="003B184A"/>
    <w:rsid w:val="003B4BDB"/>
    <w:rsid w:val="003D6C4E"/>
    <w:rsid w:val="003F099B"/>
    <w:rsid w:val="003F30D0"/>
    <w:rsid w:val="003F59A4"/>
    <w:rsid w:val="00403F96"/>
    <w:rsid w:val="00406B0B"/>
    <w:rsid w:val="00415E02"/>
    <w:rsid w:val="0041612C"/>
    <w:rsid w:val="00426AB4"/>
    <w:rsid w:val="004302B6"/>
    <w:rsid w:val="00434688"/>
    <w:rsid w:val="004401B2"/>
    <w:rsid w:val="00440783"/>
    <w:rsid w:val="004458EA"/>
    <w:rsid w:val="00457A31"/>
    <w:rsid w:val="00464B87"/>
    <w:rsid w:val="00474625"/>
    <w:rsid w:val="00487E8C"/>
    <w:rsid w:val="00497040"/>
    <w:rsid w:val="004C0EE4"/>
    <w:rsid w:val="004D6639"/>
    <w:rsid w:val="004F4100"/>
    <w:rsid w:val="00542AD5"/>
    <w:rsid w:val="005436B0"/>
    <w:rsid w:val="005524CB"/>
    <w:rsid w:val="00553D08"/>
    <w:rsid w:val="00574A0D"/>
    <w:rsid w:val="005B51E6"/>
    <w:rsid w:val="005D3835"/>
    <w:rsid w:val="005F6867"/>
    <w:rsid w:val="00602939"/>
    <w:rsid w:val="0062705D"/>
    <w:rsid w:val="00630802"/>
    <w:rsid w:val="00636A66"/>
    <w:rsid w:val="00657976"/>
    <w:rsid w:val="006741CD"/>
    <w:rsid w:val="006A4E91"/>
    <w:rsid w:val="006B413A"/>
    <w:rsid w:val="006C4C6A"/>
    <w:rsid w:val="006C7951"/>
    <w:rsid w:val="006D6653"/>
    <w:rsid w:val="006E1162"/>
    <w:rsid w:val="00702C1D"/>
    <w:rsid w:val="0070524C"/>
    <w:rsid w:val="007052CA"/>
    <w:rsid w:val="00711641"/>
    <w:rsid w:val="00722429"/>
    <w:rsid w:val="0076484E"/>
    <w:rsid w:val="00766857"/>
    <w:rsid w:val="007734CD"/>
    <w:rsid w:val="00773DEE"/>
    <w:rsid w:val="00774ED0"/>
    <w:rsid w:val="007754DA"/>
    <w:rsid w:val="00792ADD"/>
    <w:rsid w:val="00792E07"/>
    <w:rsid w:val="007A4008"/>
    <w:rsid w:val="007A4F4C"/>
    <w:rsid w:val="007B1482"/>
    <w:rsid w:val="007B4EE8"/>
    <w:rsid w:val="007C04E7"/>
    <w:rsid w:val="007D7C50"/>
    <w:rsid w:val="007E0FC1"/>
    <w:rsid w:val="007E3F91"/>
    <w:rsid w:val="007F2E11"/>
    <w:rsid w:val="007F7164"/>
    <w:rsid w:val="008034B2"/>
    <w:rsid w:val="00806987"/>
    <w:rsid w:val="0081481F"/>
    <w:rsid w:val="008543C5"/>
    <w:rsid w:val="00857358"/>
    <w:rsid w:val="00883C1C"/>
    <w:rsid w:val="00884144"/>
    <w:rsid w:val="008C67E5"/>
    <w:rsid w:val="008E7E6F"/>
    <w:rsid w:val="00921929"/>
    <w:rsid w:val="00952B0F"/>
    <w:rsid w:val="009624D8"/>
    <w:rsid w:val="0097060E"/>
    <w:rsid w:val="0097776E"/>
    <w:rsid w:val="00981116"/>
    <w:rsid w:val="009936EA"/>
    <w:rsid w:val="00993B94"/>
    <w:rsid w:val="009A7181"/>
    <w:rsid w:val="009D76BE"/>
    <w:rsid w:val="009F365F"/>
    <w:rsid w:val="009F3FB2"/>
    <w:rsid w:val="00A00660"/>
    <w:rsid w:val="00A342C0"/>
    <w:rsid w:val="00A52EFA"/>
    <w:rsid w:val="00A63F79"/>
    <w:rsid w:val="00A669D9"/>
    <w:rsid w:val="00AB32D0"/>
    <w:rsid w:val="00AD3715"/>
    <w:rsid w:val="00AE403F"/>
    <w:rsid w:val="00AF1BCD"/>
    <w:rsid w:val="00AF24DA"/>
    <w:rsid w:val="00AF72B2"/>
    <w:rsid w:val="00B05382"/>
    <w:rsid w:val="00B227AB"/>
    <w:rsid w:val="00B26F33"/>
    <w:rsid w:val="00B70F6D"/>
    <w:rsid w:val="00B80F33"/>
    <w:rsid w:val="00B97B40"/>
    <w:rsid w:val="00BA0388"/>
    <w:rsid w:val="00BB11F2"/>
    <w:rsid w:val="00BB2BE8"/>
    <w:rsid w:val="00BD4E3F"/>
    <w:rsid w:val="00BD6EFF"/>
    <w:rsid w:val="00BF231E"/>
    <w:rsid w:val="00BF4711"/>
    <w:rsid w:val="00C16282"/>
    <w:rsid w:val="00C20197"/>
    <w:rsid w:val="00C50477"/>
    <w:rsid w:val="00C63068"/>
    <w:rsid w:val="00C90D9C"/>
    <w:rsid w:val="00CA1F0F"/>
    <w:rsid w:val="00CA6EF0"/>
    <w:rsid w:val="00CE0712"/>
    <w:rsid w:val="00CE158B"/>
    <w:rsid w:val="00CE1A28"/>
    <w:rsid w:val="00CE3C25"/>
    <w:rsid w:val="00D03D38"/>
    <w:rsid w:val="00D117EF"/>
    <w:rsid w:val="00D17215"/>
    <w:rsid w:val="00D405B7"/>
    <w:rsid w:val="00D41DEC"/>
    <w:rsid w:val="00D47B62"/>
    <w:rsid w:val="00D60820"/>
    <w:rsid w:val="00D6227B"/>
    <w:rsid w:val="00D74C27"/>
    <w:rsid w:val="00D82D5A"/>
    <w:rsid w:val="00D944A3"/>
    <w:rsid w:val="00DA62E9"/>
    <w:rsid w:val="00DC71A2"/>
    <w:rsid w:val="00DD5101"/>
    <w:rsid w:val="00DF41F3"/>
    <w:rsid w:val="00DF68AA"/>
    <w:rsid w:val="00E26885"/>
    <w:rsid w:val="00E33FA9"/>
    <w:rsid w:val="00E44DE6"/>
    <w:rsid w:val="00E46C54"/>
    <w:rsid w:val="00E474FF"/>
    <w:rsid w:val="00E85465"/>
    <w:rsid w:val="00EB01F7"/>
    <w:rsid w:val="00EC48BA"/>
    <w:rsid w:val="00EE034F"/>
    <w:rsid w:val="00F019C4"/>
    <w:rsid w:val="00F02EF5"/>
    <w:rsid w:val="00F0527D"/>
    <w:rsid w:val="00F153FA"/>
    <w:rsid w:val="00F242F5"/>
    <w:rsid w:val="00F27E18"/>
    <w:rsid w:val="00F3296F"/>
    <w:rsid w:val="00F44213"/>
    <w:rsid w:val="00F81673"/>
    <w:rsid w:val="00F96E28"/>
    <w:rsid w:val="00FB12D2"/>
    <w:rsid w:val="00FB1607"/>
    <w:rsid w:val="00FE4DD9"/>
    <w:rsid w:val="00FF3B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08477"/>
  <w15:docId w15:val="{49E32DA5-D288-3441-810D-B20BC71C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7B4EE8"/>
    <w:pPr>
      <w:spacing w:after="200" w:line="276" w:lineRule="auto"/>
    </w:pPr>
    <w:rPr>
      <w:rFonts w:ascii="Helvetica" w:hAnsi="Helvetica"/>
      <w:sz w:val="24"/>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qFormat/>
    <w:rsid w:val="00327BD2"/>
    <w:pPr>
      <w:spacing w:before="200"/>
      <w:outlineLvl w:val="1"/>
    </w:pPr>
    <w:rPr>
      <w:bCs w:val="0"/>
    </w:rPr>
  </w:style>
  <w:style w:type="paragraph" w:styleId="Heading3">
    <w:name w:val="heading 3"/>
    <w:basedOn w:val="Heading2"/>
    <w:next w:val="Normal"/>
    <w:link w:val="Heading3Char"/>
    <w:autoRedefine/>
    <w:uiPriority w:val="9"/>
    <w:qFormat/>
    <w:rsid w:val="00A74B3D"/>
    <w:pPr>
      <w:outlineLvl w:val="2"/>
    </w:pPr>
    <w:rPr>
      <w:bCs/>
      <w:sz w:val="20"/>
    </w:rPr>
  </w:style>
  <w:style w:type="paragraph" w:styleId="Heading4">
    <w:name w:val="heading 4"/>
    <w:basedOn w:val="Normal"/>
    <w:next w:val="Normal"/>
    <w:link w:val="Heading4Char"/>
    <w:autoRedefine/>
    <w:uiPriority w:val="9"/>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27BD2"/>
    <w:rPr>
      <w:rFonts w:ascii="Helvetica" w:hAnsi="Helvetica"/>
      <w:b/>
      <w:color w:val="BD1F25"/>
      <w:sz w:val="32"/>
      <w:szCs w:val="32"/>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7B4EE8"/>
    <w:pPr>
      <w:tabs>
        <w:tab w:val="right" w:pos="2520"/>
      </w:tabs>
      <w:spacing w:after="0" w:line="240" w:lineRule="auto"/>
      <w:ind w:left="2708" w:hanging="2794"/>
    </w:pPr>
    <w:rPr>
      <w:rFonts w:eastAsia="Arial Unicode MS" w:cs="Arial Unicode MS"/>
      <w:b/>
      <w:sz w:val="20"/>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 w:type="paragraph" w:customStyle="1" w:styleId="MediumGrid21">
    <w:name w:val="Medium Grid 21"/>
    <w:uiPriority w:val="1"/>
    <w:qFormat/>
    <w:rsid w:val="003B4BDB"/>
    <w:rPr>
      <w:rFonts w:eastAsia="Cambria"/>
      <w:sz w:val="22"/>
      <w:szCs w:val="22"/>
    </w:rPr>
  </w:style>
  <w:style w:type="paragraph" w:styleId="NormalWeb">
    <w:name w:val="Normal (Web)"/>
    <w:basedOn w:val="Normal"/>
    <w:uiPriority w:val="99"/>
    <w:unhideWhenUsed/>
    <w:rsid w:val="00166D1A"/>
    <w:pPr>
      <w:spacing w:before="100" w:beforeAutospacing="1" w:after="100" w:afterAutospacing="1" w:line="240" w:lineRule="auto"/>
    </w:pPr>
    <w:rPr>
      <w:rFonts w:ascii="Times New Roman" w:hAnsi="Times New Roman"/>
      <w:szCs w:val="24"/>
    </w:rPr>
  </w:style>
  <w:style w:type="character" w:styleId="Emphasis">
    <w:name w:val="Emphasis"/>
    <w:uiPriority w:val="20"/>
    <w:qFormat/>
    <w:rsid w:val="00166D1A"/>
    <w:rPr>
      <w:i/>
      <w:iCs/>
    </w:rPr>
  </w:style>
  <w:style w:type="character" w:styleId="UnresolvedMention">
    <w:name w:val="Unresolved Mention"/>
    <w:uiPriority w:val="47"/>
    <w:rsid w:val="00D74C27"/>
    <w:rPr>
      <w:color w:val="605E5C"/>
      <w:shd w:val="clear" w:color="auto" w:fill="E1DFDD"/>
    </w:rPr>
  </w:style>
  <w:style w:type="paragraph" w:styleId="Caption">
    <w:name w:val="caption"/>
    <w:basedOn w:val="BodyText"/>
    <w:uiPriority w:val="99"/>
    <w:qFormat/>
    <w:rsid w:val="007C04E7"/>
    <w:pPr>
      <w:suppressAutoHyphens/>
      <w:autoSpaceDE w:val="0"/>
      <w:autoSpaceDN w:val="0"/>
      <w:adjustRightInd w:val="0"/>
      <w:spacing w:before="200" w:after="0" w:line="360" w:lineRule="atLeast"/>
      <w:textAlignment w:val="center"/>
    </w:pPr>
    <w:rPr>
      <w:rFonts w:ascii="Trebuchet MS" w:eastAsiaTheme="minorEastAsia" w:hAnsi="Trebuchet MS" w:cs="Trebuchet MS"/>
      <w:i/>
      <w:iCs/>
      <w:color w:val="000000"/>
      <w:sz w:val="18"/>
      <w:szCs w:val="18"/>
      <w:lang w:eastAsia="zh-CN"/>
    </w:rPr>
  </w:style>
  <w:style w:type="paragraph" w:styleId="BodyText">
    <w:name w:val="Body Text"/>
    <w:basedOn w:val="Normal"/>
    <w:link w:val="BodyTextChar"/>
    <w:uiPriority w:val="99"/>
    <w:semiHidden/>
    <w:unhideWhenUsed/>
    <w:rsid w:val="007C04E7"/>
    <w:pPr>
      <w:spacing w:after="120"/>
    </w:pPr>
  </w:style>
  <w:style w:type="character" w:customStyle="1" w:styleId="BodyTextChar">
    <w:name w:val="Body Text Char"/>
    <w:basedOn w:val="DefaultParagraphFont"/>
    <w:link w:val="BodyText"/>
    <w:uiPriority w:val="99"/>
    <w:semiHidden/>
    <w:rsid w:val="007C04E7"/>
    <w:rPr>
      <w:rFonts w:ascii="Helvetica" w:hAnsi="Helvetic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164">
      <w:bodyDiv w:val="1"/>
      <w:marLeft w:val="0"/>
      <w:marRight w:val="0"/>
      <w:marTop w:val="0"/>
      <w:marBottom w:val="0"/>
      <w:divBdr>
        <w:top w:val="none" w:sz="0" w:space="0" w:color="auto"/>
        <w:left w:val="none" w:sz="0" w:space="0" w:color="auto"/>
        <w:bottom w:val="none" w:sz="0" w:space="0" w:color="auto"/>
        <w:right w:val="none" w:sz="0" w:space="0" w:color="auto"/>
      </w:divBdr>
    </w:div>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247614514">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668825185">
      <w:bodyDiv w:val="1"/>
      <w:marLeft w:val="0"/>
      <w:marRight w:val="0"/>
      <w:marTop w:val="0"/>
      <w:marBottom w:val="0"/>
      <w:divBdr>
        <w:top w:val="none" w:sz="0" w:space="0" w:color="auto"/>
        <w:left w:val="none" w:sz="0" w:space="0" w:color="auto"/>
        <w:bottom w:val="none" w:sz="0" w:space="0" w:color="auto"/>
        <w:right w:val="none" w:sz="0" w:space="0" w:color="auto"/>
      </w:divBdr>
    </w:div>
    <w:div w:id="678892118">
      <w:bodyDiv w:val="1"/>
      <w:marLeft w:val="0"/>
      <w:marRight w:val="0"/>
      <w:marTop w:val="0"/>
      <w:marBottom w:val="0"/>
      <w:divBdr>
        <w:top w:val="none" w:sz="0" w:space="0" w:color="auto"/>
        <w:left w:val="none" w:sz="0" w:space="0" w:color="auto"/>
        <w:bottom w:val="none" w:sz="0" w:space="0" w:color="auto"/>
        <w:right w:val="none" w:sz="0" w:space="0" w:color="auto"/>
      </w:divBdr>
    </w:div>
    <w:div w:id="770782170">
      <w:bodyDiv w:val="1"/>
      <w:marLeft w:val="0"/>
      <w:marRight w:val="0"/>
      <w:marTop w:val="0"/>
      <w:marBottom w:val="0"/>
      <w:divBdr>
        <w:top w:val="none" w:sz="0" w:space="0" w:color="auto"/>
        <w:left w:val="none" w:sz="0" w:space="0" w:color="auto"/>
        <w:bottom w:val="none" w:sz="0" w:space="0" w:color="auto"/>
        <w:right w:val="none" w:sz="0" w:space="0" w:color="auto"/>
      </w:divBdr>
    </w:div>
    <w:div w:id="828863353">
      <w:bodyDiv w:val="1"/>
      <w:marLeft w:val="0"/>
      <w:marRight w:val="0"/>
      <w:marTop w:val="0"/>
      <w:marBottom w:val="0"/>
      <w:divBdr>
        <w:top w:val="none" w:sz="0" w:space="0" w:color="auto"/>
        <w:left w:val="none" w:sz="0" w:space="0" w:color="auto"/>
        <w:bottom w:val="none" w:sz="0" w:space="0" w:color="auto"/>
        <w:right w:val="none" w:sz="0" w:space="0" w:color="auto"/>
      </w:divBdr>
    </w:div>
    <w:div w:id="881210394">
      <w:bodyDiv w:val="1"/>
      <w:marLeft w:val="0"/>
      <w:marRight w:val="0"/>
      <w:marTop w:val="0"/>
      <w:marBottom w:val="0"/>
      <w:divBdr>
        <w:top w:val="none" w:sz="0" w:space="0" w:color="auto"/>
        <w:left w:val="none" w:sz="0" w:space="0" w:color="auto"/>
        <w:bottom w:val="none" w:sz="0" w:space="0" w:color="auto"/>
        <w:right w:val="none" w:sz="0" w:space="0" w:color="auto"/>
      </w:divBdr>
    </w:div>
    <w:div w:id="1123158975">
      <w:bodyDiv w:val="1"/>
      <w:marLeft w:val="0"/>
      <w:marRight w:val="0"/>
      <w:marTop w:val="0"/>
      <w:marBottom w:val="0"/>
      <w:divBdr>
        <w:top w:val="none" w:sz="0" w:space="0" w:color="auto"/>
        <w:left w:val="none" w:sz="0" w:space="0" w:color="auto"/>
        <w:bottom w:val="none" w:sz="0" w:space="0" w:color="auto"/>
        <w:right w:val="none" w:sz="0" w:space="0" w:color="auto"/>
      </w:divBdr>
    </w:div>
    <w:div w:id="1179807828">
      <w:bodyDiv w:val="1"/>
      <w:marLeft w:val="0"/>
      <w:marRight w:val="0"/>
      <w:marTop w:val="0"/>
      <w:marBottom w:val="0"/>
      <w:divBdr>
        <w:top w:val="none" w:sz="0" w:space="0" w:color="auto"/>
        <w:left w:val="none" w:sz="0" w:space="0" w:color="auto"/>
        <w:bottom w:val="none" w:sz="0" w:space="0" w:color="auto"/>
        <w:right w:val="none" w:sz="0" w:space="0" w:color="auto"/>
      </w:divBdr>
    </w:div>
    <w:div w:id="1198392429">
      <w:bodyDiv w:val="1"/>
      <w:marLeft w:val="0"/>
      <w:marRight w:val="0"/>
      <w:marTop w:val="0"/>
      <w:marBottom w:val="0"/>
      <w:divBdr>
        <w:top w:val="none" w:sz="0" w:space="0" w:color="auto"/>
        <w:left w:val="none" w:sz="0" w:space="0" w:color="auto"/>
        <w:bottom w:val="none" w:sz="0" w:space="0" w:color="auto"/>
        <w:right w:val="none" w:sz="0" w:space="0" w:color="auto"/>
      </w:divBdr>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396391043">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510439854">
      <w:bodyDiv w:val="1"/>
      <w:marLeft w:val="0"/>
      <w:marRight w:val="0"/>
      <w:marTop w:val="0"/>
      <w:marBottom w:val="0"/>
      <w:divBdr>
        <w:top w:val="none" w:sz="0" w:space="0" w:color="auto"/>
        <w:left w:val="none" w:sz="0" w:space="0" w:color="auto"/>
        <w:bottom w:val="none" w:sz="0" w:space="0" w:color="auto"/>
        <w:right w:val="none" w:sz="0" w:space="0" w:color="auto"/>
      </w:divBdr>
      <w:divsChild>
        <w:div w:id="10760849">
          <w:marLeft w:val="0"/>
          <w:marRight w:val="0"/>
          <w:marTop w:val="0"/>
          <w:marBottom w:val="0"/>
          <w:divBdr>
            <w:top w:val="none" w:sz="0" w:space="0" w:color="auto"/>
            <w:left w:val="none" w:sz="0" w:space="0" w:color="auto"/>
            <w:bottom w:val="none" w:sz="0" w:space="0" w:color="auto"/>
            <w:right w:val="none" w:sz="0" w:space="0" w:color="auto"/>
          </w:divBdr>
        </w:div>
        <w:div w:id="415783131">
          <w:marLeft w:val="0"/>
          <w:marRight w:val="0"/>
          <w:marTop w:val="0"/>
          <w:marBottom w:val="0"/>
          <w:divBdr>
            <w:top w:val="none" w:sz="0" w:space="0" w:color="auto"/>
            <w:left w:val="none" w:sz="0" w:space="0" w:color="auto"/>
            <w:bottom w:val="none" w:sz="0" w:space="0" w:color="auto"/>
            <w:right w:val="none" w:sz="0" w:space="0" w:color="auto"/>
          </w:divBdr>
        </w:div>
        <w:div w:id="520779011">
          <w:marLeft w:val="0"/>
          <w:marRight w:val="0"/>
          <w:marTop w:val="0"/>
          <w:marBottom w:val="0"/>
          <w:divBdr>
            <w:top w:val="none" w:sz="0" w:space="0" w:color="auto"/>
            <w:left w:val="none" w:sz="0" w:space="0" w:color="auto"/>
            <w:bottom w:val="none" w:sz="0" w:space="0" w:color="auto"/>
            <w:right w:val="none" w:sz="0" w:space="0" w:color="auto"/>
          </w:divBdr>
        </w:div>
        <w:div w:id="615403683">
          <w:marLeft w:val="0"/>
          <w:marRight w:val="0"/>
          <w:marTop w:val="0"/>
          <w:marBottom w:val="0"/>
          <w:divBdr>
            <w:top w:val="none" w:sz="0" w:space="0" w:color="auto"/>
            <w:left w:val="none" w:sz="0" w:space="0" w:color="auto"/>
            <w:bottom w:val="none" w:sz="0" w:space="0" w:color="auto"/>
            <w:right w:val="none" w:sz="0" w:space="0" w:color="auto"/>
          </w:divBdr>
        </w:div>
        <w:div w:id="618336084">
          <w:marLeft w:val="0"/>
          <w:marRight w:val="0"/>
          <w:marTop w:val="0"/>
          <w:marBottom w:val="0"/>
          <w:divBdr>
            <w:top w:val="none" w:sz="0" w:space="0" w:color="auto"/>
            <w:left w:val="none" w:sz="0" w:space="0" w:color="auto"/>
            <w:bottom w:val="none" w:sz="0" w:space="0" w:color="auto"/>
            <w:right w:val="none" w:sz="0" w:space="0" w:color="auto"/>
          </w:divBdr>
        </w:div>
        <w:div w:id="908423770">
          <w:marLeft w:val="0"/>
          <w:marRight w:val="0"/>
          <w:marTop w:val="0"/>
          <w:marBottom w:val="0"/>
          <w:divBdr>
            <w:top w:val="none" w:sz="0" w:space="0" w:color="auto"/>
            <w:left w:val="none" w:sz="0" w:space="0" w:color="auto"/>
            <w:bottom w:val="none" w:sz="0" w:space="0" w:color="auto"/>
            <w:right w:val="none" w:sz="0" w:space="0" w:color="auto"/>
          </w:divBdr>
        </w:div>
        <w:div w:id="1103453188">
          <w:marLeft w:val="0"/>
          <w:marRight w:val="0"/>
          <w:marTop w:val="0"/>
          <w:marBottom w:val="0"/>
          <w:divBdr>
            <w:top w:val="none" w:sz="0" w:space="0" w:color="auto"/>
            <w:left w:val="none" w:sz="0" w:space="0" w:color="auto"/>
            <w:bottom w:val="none" w:sz="0" w:space="0" w:color="auto"/>
            <w:right w:val="none" w:sz="0" w:space="0" w:color="auto"/>
          </w:divBdr>
        </w:div>
        <w:div w:id="1912889039">
          <w:marLeft w:val="0"/>
          <w:marRight w:val="0"/>
          <w:marTop w:val="0"/>
          <w:marBottom w:val="0"/>
          <w:divBdr>
            <w:top w:val="none" w:sz="0" w:space="0" w:color="auto"/>
            <w:left w:val="none" w:sz="0" w:space="0" w:color="auto"/>
            <w:bottom w:val="none" w:sz="0" w:space="0" w:color="auto"/>
            <w:right w:val="none" w:sz="0" w:space="0" w:color="auto"/>
          </w:divBdr>
        </w:div>
        <w:div w:id="1925992575">
          <w:marLeft w:val="0"/>
          <w:marRight w:val="0"/>
          <w:marTop w:val="0"/>
          <w:marBottom w:val="0"/>
          <w:divBdr>
            <w:top w:val="none" w:sz="0" w:space="0" w:color="auto"/>
            <w:left w:val="none" w:sz="0" w:space="0" w:color="auto"/>
            <w:bottom w:val="none" w:sz="0" w:space="0" w:color="auto"/>
            <w:right w:val="none" w:sz="0" w:space="0" w:color="auto"/>
          </w:divBdr>
        </w:div>
      </w:divsChild>
    </w:div>
    <w:div w:id="1529565571">
      <w:bodyDiv w:val="1"/>
      <w:marLeft w:val="0"/>
      <w:marRight w:val="0"/>
      <w:marTop w:val="0"/>
      <w:marBottom w:val="0"/>
      <w:divBdr>
        <w:top w:val="none" w:sz="0" w:space="0" w:color="auto"/>
        <w:left w:val="none" w:sz="0" w:space="0" w:color="auto"/>
        <w:bottom w:val="none" w:sz="0" w:space="0" w:color="auto"/>
        <w:right w:val="none" w:sz="0" w:space="0" w:color="auto"/>
      </w:divBdr>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 w:id="1790272596">
      <w:bodyDiv w:val="1"/>
      <w:marLeft w:val="0"/>
      <w:marRight w:val="0"/>
      <w:marTop w:val="0"/>
      <w:marBottom w:val="0"/>
      <w:divBdr>
        <w:top w:val="none" w:sz="0" w:space="0" w:color="auto"/>
        <w:left w:val="none" w:sz="0" w:space="0" w:color="auto"/>
        <w:bottom w:val="none" w:sz="0" w:space="0" w:color="auto"/>
        <w:right w:val="none" w:sz="0" w:space="0" w:color="auto"/>
      </w:divBdr>
    </w:div>
    <w:div w:id="1882280261">
      <w:bodyDiv w:val="1"/>
      <w:marLeft w:val="0"/>
      <w:marRight w:val="0"/>
      <w:marTop w:val="0"/>
      <w:marBottom w:val="0"/>
      <w:divBdr>
        <w:top w:val="none" w:sz="0" w:space="0" w:color="auto"/>
        <w:left w:val="none" w:sz="0" w:space="0" w:color="auto"/>
        <w:bottom w:val="none" w:sz="0" w:space="0" w:color="auto"/>
        <w:right w:val="none" w:sz="0" w:space="0" w:color="auto"/>
      </w:divBdr>
    </w:div>
    <w:div w:id="1935356935">
      <w:bodyDiv w:val="1"/>
      <w:marLeft w:val="0"/>
      <w:marRight w:val="0"/>
      <w:marTop w:val="0"/>
      <w:marBottom w:val="0"/>
      <w:divBdr>
        <w:top w:val="none" w:sz="0" w:space="0" w:color="auto"/>
        <w:left w:val="none" w:sz="0" w:space="0" w:color="auto"/>
        <w:bottom w:val="none" w:sz="0" w:space="0" w:color="auto"/>
        <w:right w:val="none" w:sz="0" w:space="0" w:color="auto"/>
      </w:divBdr>
    </w:div>
    <w:div w:id="20797408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ldStonePr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ldstonepress.com/" TargetMode="External"/><Relationship Id="rId4" Type="http://schemas.openxmlformats.org/officeDocument/2006/relationships/settings" Target="settings.xml"/><Relationship Id="rId9" Type="http://schemas.openxmlformats.org/officeDocument/2006/relationships/hyperlink" Target="mailto:john@oldstonepres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BF51D-0008-7E46-9826-F8E0578A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Macintosh%20HD:Users:John:Downloads:OSP%20TipSheet%20v3.dotx</Template>
  <TotalTime>6</TotalTime>
  <Pages>4</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davesharpedotcom</Company>
  <LinksUpToDate>false</LinksUpToDate>
  <CharactersWithSpaces>5073</CharactersWithSpaces>
  <SharedDoc>false</SharedDoc>
  <HLinks>
    <vt:vector size="18" baseType="variant">
      <vt:variant>
        <vt:i4>3211314</vt:i4>
      </vt:variant>
      <vt:variant>
        <vt:i4>6</vt:i4>
      </vt:variant>
      <vt:variant>
        <vt:i4>0</vt:i4>
      </vt:variant>
      <vt:variant>
        <vt:i4>5</vt:i4>
      </vt:variant>
      <vt:variant>
        <vt:lpwstr>https://www.facebook.com/OldStonePress/</vt:lpwstr>
      </vt:variant>
      <vt:variant>
        <vt:lpwstr/>
      </vt:variant>
      <vt:variant>
        <vt:i4>5374044</vt:i4>
      </vt:variant>
      <vt:variant>
        <vt:i4>3</vt:i4>
      </vt:variant>
      <vt:variant>
        <vt:i4>0</vt:i4>
      </vt:variant>
      <vt:variant>
        <vt:i4>5</vt:i4>
      </vt:variant>
      <vt:variant>
        <vt:lpwstr>http://oldstonepress.com/</vt:lpwstr>
      </vt:variant>
      <vt:variant>
        <vt:lpwstr/>
      </vt:variant>
      <vt:variant>
        <vt:i4>7667807</vt:i4>
      </vt:variant>
      <vt:variant>
        <vt:i4>0</vt:i4>
      </vt:variant>
      <vt:variant>
        <vt:i4>0</vt:i4>
      </vt:variant>
      <vt:variant>
        <vt:i4>5</vt:i4>
      </vt:variant>
      <vt:variant>
        <vt:lpwstr>mailto:john@oldstonepress.com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John Clark</cp:lastModifiedBy>
  <cp:revision>4</cp:revision>
  <cp:lastPrinted>2021-09-04T20:04:00Z</cp:lastPrinted>
  <dcterms:created xsi:type="dcterms:W3CDTF">2021-09-04T21:04:00Z</dcterms:created>
  <dcterms:modified xsi:type="dcterms:W3CDTF">2021-09-11T18:25:00Z</dcterms:modified>
</cp:coreProperties>
</file>